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Unimedia trasmite online el juicio contra Francisco Camps</w:t>
      </w:r>
    </w:p>
    <w:p>
      <w:pPr>
        <w:pStyle w:val="Ttulo2"/>
        <w:rPr>
          <w:color w:val="355269"/>
        </w:rPr>
      </w:pPr>
      <w:r>
        <w:rPr>
          <w:color w:val="355269"/>
        </w:rPr>
        <w:t>Unimedia ofrece a todos los medios seguir el juicio por televisión online con media hora de demora por orden judicial.
A partir de miércoles 14 de diciembre, Unimedia facilita la señal de televisión desde la sala del juicio para todos los medios d</w:t>
      </w:r>
    </w:p>
    <w:p>
      <w:pPr>
        <w:pStyle w:val="LOnormal"/>
        <w:rPr>
          <w:color w:val="355269"/>
        </w:rPr>
      </w:pPr>
      <w:r>
        <w:rPr>
          <w:color w:val="355269"/>
        </w:rPr>
      </w:r>
    </w:p>
    <w:p>
      <w:pPr>
        <w:pStyle w:val="LOnormal"/>
        <w:jc w:val="left"/>
        <w:rPr/>
      </w:pPr>
      <w:r>
        <w:rPr/>
        <w:t/>
        <w:br/>
        <w:t/>
        <w:br/>
        <w:t>Por primera vez, la totalidad de un juicio puede seguirse online, aunque con un retardo de media hora por orden judicial. La Agencia de Noticias Unimedia, a través de su página web www.unimediatv.es, ofrece con su señal en abierto, todo lo que está aconteciendo en el interior de la sala donde se está celebrando el juicio que tiene lugar contra Francisco Camps y Ricardo Costa en el conocido como Caso de los Trajes</w:t>
        <w:br/>
        <w:t/>
        <w:br/>
        <w:t>Esta iniciativa ha impactado enormemente en las webs de los principales diarios españoles. El Mundo, El País y Las Provincias son algunos de los medios que ya están retransmitiendo las imágenes y contenidos facilitados por Unimedia. El enlace a la web de Unimedia (http://webtv.unimediatv.es/index.php/channel/2/directo) esta recibiendo más de 130.000 visitas de diferentes medios de comunicación y personas interesadas en seguir el juicio.</w:t>
        <w:br/>
        <w:t/>
        <w:br/>
        <w:t>Esta retransmisión se ha podido realizar gracias a que el juez del Tribunal Superior de Justicia de Valencia, D. Juan Climent rechazó la petición de Ricardo Costa, ex secretario general del PP valenciano y diputado autonómico, de censurar que la prensa tuviese acceso al juicio.</w:t>
        <w:br/>
        <w:t/>
        <w:br/>
        <w:t>La capacidad de la sala en la que se desarrolla el juicio fue la excusa para pedir esta censura, pero como en juicios anteriores, el tribunal dispuso que tras el inicio de la vista, donde las cámaras de televisión y los fotógrafos accedieron para hacer su trabajo, solo un fotógrafo y un cámara de Efe los tres primeros días y posteriormente Unimedia ofrecerían la retransmisión a la sala de prensa, y que distribuirían el contenido al resto de los medios.</w:t>
        <w:br/>
        <w:t/>
        <w:br/>
        <w:t>Es una gran responsabilidad y una ocasión única poder retransmitir prácticamente en directo este juicio, por lo que invitamos a todos los medios a descargarse el contenido desde nuestra página, nos comenta Luisa Desantes, directora de Unimedia.</w:t>
        <w:br/>
        <w:t/>
        <w:br/>
        <w:t>Sobre Unimedia</w:t>
        <w:br/>
        <w:t/>
        <w:br/>
        <w:t>Unimedia es la agencia online de noticias, que ofrece a diario contenidos informativos en formato audiovisual multimedia, teniendo como principales valores la imparcialidad, la credibilidad y la inmediatez. Economía, sociedad, sucesos, salud, consumo, arte, deporte, gente, moda, ocio y turismo, toros, ciencia y técnica, geopolítica, motor, cine, educación, hogar y decoración, música, literatura, televisión, espectáculos, naturaleza</w:t>
        <w:br/>
        <w:t/>
        <w:br/>
        <w:t>Unimedia apuesta firmemente por una nueva forma de dirigirse a sus clientes, estableciendo con ellos una relación cercana, proactiva y sorprendente. Unimedia es una compañía innovadora en el mundo de la Comunicación desde todas las perspectivas.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