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Antigua Vamurta, novedad en fantasía</w:t>
      </w:r>
    </w:p>
    <w:p>
      <w:pPr>
        <w:pStyle w:val="Ttulo2"/>
        <w:rPr>
          <w:color w:val="355269"/>
        </w:rPr>
      </w:pPr>
      <w:r>
        <w:rPr>
          <w:color w:val="355269"/>
        </w:rPr>
        <w:t>Acaba de ser publicada la novela fantàstica Antigua Vamurta (Grupo Ajec), un viaje literario que pretende transgredir el género. </w:t>
      </w:r>
    </w:p>
    <w:p>
      <w:pPr>
        <w:pStyle w:val="LOnormal"/>
        <w:rPr>
          <w:color w:val="355269"/>
        </w:rPr>
      </w:pPr>
      <w:r>
        <w:rPr>
          <w:color w:val="355269"/>
        </w:rPr>
      </w:r>
    </w:p>
    <w:p>
      <w:pPr>
        <w:pStyle w:val="LOnormal"/>
        <w:jc w:val="left"/>
        <w:rPr/>
      </w:pPr>
      <w:r>
        <w:rPr/>
        <w:t/>
        <w:br/>
        <w:t/>
        <w:br/>
        <w:t>El sello granadino Grupo Ajec, a través de su colección Excálibur Fantástica, edita esta nueva incursión en lo mítico con protagonistas que evocan personajes históricos y escenarios que van desde la Antigüedad hasta el Renacimiento. Una saga épica que, a través de una fantasía medieval, indaga en la actualidad y explora el funcionamiento de los sistemas de poder que mueven el mundo de hoy.</w:t>
        <w:br/>
        <w:t/>
        <w:br/>
        <w:t>El hilo narrativo de Vamurta es una ruptura, tanto física como mental. De este descalabro surgen nuevas historias que avanzan en paralelo, conformando una epopeya, una larga aventura por tierras extrañas. Antigua Vamurta se define como una novela de amor, guerra y esperanzas. De encuentros y desencuentros. Un universo donde las luchas por el dominio territorial se recrudecen en una guerra intermitente entre civilizaciones, marcada por la fragilidad de las alianzas.</w:t>
        <w:br/>
        <w:t/>
        <w:br/>
        <w:t>Otra virtud de esta narración plagada de seres extraños es su corte clásico, fundamentado en la verosimilitud y un realismo que hace que este mundo inventado parezca casi auténtico. En las orillas del Mar de los Anónimos aparecen murrianos, hombres grises y vesclanos, entre otros. Se debe destacar el papel que juegan los personajes femeninos, fuertes y potenciados, que logran girar la historia hacia caminos sorprendentes. Son las mujeres las retratadas con mayor profundidad y matices en un mundo de hombres de armas.</w:t>
        <w:br/>
        <w:t/>
        <w:br/>
        <w:t>Igor Kutuzov es el seudónimo de un escritor barcelonés que ha dado un giro al género de espada y brujería, dándole un tratamiento de novela histórica.</w:t>
        <w:br/>
        <w:t/>
        <w:br/>
        <w:t>(Blog del autor:</w:t>
        <w:br/>
        <w:t/>
        <w:br/>
        <w:t>http://epicavamurta.blogspot.com/)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08025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2011-12-13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