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la solución integral del negocio web, el eCommerce 360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un concepto que integra el e-commerce con el sistema ERP, administrable vía web y vàlido para todo el proceso de compra-venta ya que permite planificar y tener todas la àreas de negocio controladas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Las empresas InSpirae y Aida-Set han desarrollado conjuntamente la solución eCommerce 360, en la que se integra el e-commerce con un sistema ERP online, llamado IsoldaERP. Se trata de un concepto que va más allá de la tienda online: el negocio web. Se trata de una solución para la gestión integral de una empresa que opere en Internet, integra todos los procesos necesarios y ofrece el servicio de consultoría para aquellas áreas de negocio en las que se requiera.</w:t>
        <w:br/>
        <w:t/>
        <w:br/>
        <w:t>eCommerce 360 es la gran pieza de la solución. Es un sistema administrable vía web y válido para todo el proceso de compra-venta, ya que proporciona la posibilidad de subir los productos al escaparate virtual, promocionarlos, venderlos, realizar el cobro online, vincularlos con la gestión empresarial y distribuirlos. Isaac Bosch, consultor del proyecto señala que una amplia experiencia en éxitos y fracasos nos ha enseñado que un tienda online no es solo una aplicación que el equipo informático implanta y ya está: es un sistema de gestión que necesita una coexistencia con su entorno.</w:t>
        <w:br/>
        <w:t/>
        <w:br/>
        <w:t>El resultado de integrar la creación de la tienda online con un sistema de ERP es eCommerce 360, que permite planificar y tener todas la áreas de negocio controladas. Se incluye tanto el proceso de compra-venta en sí mismo como todas aquellas actividades que giran a su alrededor. De la colaboración entre InSpirae y Aida-Set ha surgido una innovadora solución que cubre la gestión financiera, gestión de la cadena de suministro, la integración con la logística, la gestión de marketing online y la infraestructura tecnológica.</w:t>
        <w:br/>
        <w:t/>
        <w:br/>
        <w:t>Acerca de InSpirae - www.inspirae.es</w:t>
        <w:br/>
        <w:t/>
        <w:br/>
        <w:t>Empresa especializada en marketing online y en diseño gráfico y web.</w:t>
        <w:br/>
        <w:t/>
        <w:br/>
        <w:t>Acerca de Aida-Set - www.aida-set.es</w:t>
        <w:br/>
        <w:t/>
        <w:br/>
        <w:t>Desde su fundación en 1992, Aida-Set se centra fundamentalmente en la fabricación de software de gestión empresarial para la pequeña y mediana empresa. Es una compañía especializada en ofrecer soluciones llaves en mano a las empresas en todas aquellas áreas que involucran la información estratégica y la gestión empresarial.</w:t>
        <w:br/>
        <w:t/>
        <w:br/>
        <w:t>Ofrece soluciones integrales basadas en el desarrollo y mantenimiento de aplicaciones e infraestructura tecnológica de ERP (Enterprise Resource Planning), CRM (Customer Relationship Management) y eCommerce, así como soluciones específicas para la industria de Distribución, Fabricación y Servicios.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