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Innovación y expansión en BLC</w:t>
      </w:r>
    </w:p>
    <w:p>
      <w:pPr>
        <w:pStyle w:val="Ttulo2"/>
        <w:rPr>
          <w:color w:val="355269"/>
        </w:rPr>
      </w:pPr>
      <w:r>
        <w:rPr>
          <w:color w:val="355269"/>
        </w:rPr>
        <w:t>Disfruta de los beneficios que ofrecen a los estudiantes hasta el próximo 30 de noviembre. Infórmate e inscríbete</w:t>
      </w:r>
    </w:p>
    <w:p>
      <w:pPr>
        <w:pStyle w:val="LOnormal"/>
        <w:rPr>
          <w:color w:val="355269"/>
        </w:rPr>
      </w:pPr>
      <w:r>
        <w:rPr>
          <w:color w:val="355269"/>
        </w:rPr>
      </w:r>
    </w:p>
    <w:p>
      <w:pPr>
        <w:pStyle w:val="LOnormal"/>
        <w:jc w:val="left"/>
        <w:rPr/>
      </w:pPr>
      <w:r>
        <w:rPr/>
        <w:t/>
        <w:br/>
        <w:t/>
        <w:br/>
        <w:t>Los cursos de inmersión de inglés se centran en el desarrollo de las habilidades comunicativas: escuchando, hablando, leyendo y escribiendo en inglés, desde el desayuno hasta el final de la jornada. Combinando las clases con prácticas del idioma en situaciones reales y de forma cotidiana, así el estudiante obtiene una concepción global del idioma y logra un aprendizaje intensivo. </w:t>
        <w:br/>
        <w:t/>
        <w:br/>
        <w:t>Aprende inglés en la escuela de ingles The Bristol Language Centre, este es el momento de inscribirte para cursos en el 2012 y pagar según los precios del 2011. Aprovecha ahora: tienes que matricularte antes del 30 de noviembre de 2011 y podrás gozar de este beneficio.</w:t>
        <w:br/>
        <w:t/>
        <w:br/>
        <w:t>BLC es una reconocida escuela en Bristol, que cuenta con profesores de gran experiencia internacional certificada. El centro de idiomas ha renovado sus instalaciones recientemente y se ha expandido para poder acoger a los más de 250 estudiantes de todo el mundo, que quieren estudiar idiomas en Bristol. La nueva infraestructura cuenta con 18 aulas muy bien provistas, algunas con pantallas interactivas. Además de los centros de arte en multimedia, con un total de 24 equipos a disposición de los estudiantes. </w:t>
        <w:br/>
        <w:t/>
        <w:br/>
        <w:t>Todos los estudiantes BLC, tienen acceso al centro de recursos en línea para poder continuar estudiando fuera de las aulas, lo que sumado al programa de aprendizaje móvil, hace fácil y divertido aprender inglés. Para superar la barrera del poco tiempo disponible, y para ofrecerles a todos la oportunidad de estudiar inglés, se abren cursos de 10 semanas que se dictarán por la noche, desde del 10 de enero de 2012, en Inglés General, FCE y CAE, en función de la demanda. Los interesados deben matricularse antes del 15 de diciembre de 2011. Para cualquier consulta pueden comunicare al 44(0117 929 2233, buscar más información en la web, o dirigiéndote a la escuela: 1st Floor, 3 Portwall Lane Redcliffe, Bristol- BS1 6NB.</w:t>
        <w:br/>
        <w:t/>
        <w:br/>
        <w:t>Las mejoras del BLC esta vez se han implementado no solo en el área académica, como nos tiene acostumbrados, sino también las paredes lucen nuevos colores brillantes, y está próxima a completarse la nueva recepción.</w:t>
        <w:br/>
        <w:t/>
        <w:br/>
        <w:t>Además, The Bristol Language Centre ha cambiado oficialmente de nombre, ahora es BLC. Con el buen trato, calidez y buen humor de siempre, de todos los integran la escuela, se han renovado para seguir innovando y evolucionando al ritmo de las nuevas tecnologías, lo nuevos métodos y lo último en materiales. El equipo de profesionales hará del aprendizaje del inglés, una bella experiencia para ti, brindándote una temporada inolvidable y altamente enriquecedora.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Reino Unido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