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Llegan las compras de perfumería en grupo con Perfume 1Day</w:t>
      </w:r>
    </w:p>
    <w:p>
      <w:pPr>
        <w:pStyle w:val="Ttulo2"/>
        <w:rPr>
          <w:color w:val="355269"/>
        </w:rPr>
      </w:pPr>
      <w:r>
        <w:rPr>
          <w:color w:val="355269"/>
        </w:rPr>
        <w:t>Se trata del primer portal español de compra colectiva especializado y dedicado en exclusiva a productos de perfumería y cosmética que puede llegar a ofrecer un 80% de descuento del valor de los artículos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Perfume 1Day es el primer portal de compra colectiva que ofrece diariamente promociones especiales de primeras marcas en perfumería y cosmética. Los usuarios pueden encontrar en la página web una amplia selección de productos de belleza con grandes descuentos de hasta un 70% o un 80% gracias al sistema de la compra en grupo.</w:t>
        <w:br/>
        <w:t/>
        <w:br/>
        <w:t>Perfume 1Day nació con el objetivo de ofrecer a sus usuarios una página en la que poder encontrar sus productos de belleza de siempre o encontrar otros nuevos a un precio muy reducido. Además, ofrece packs de productos que incluyen más artículos, como por ejemplo una colonia Hugo Boss junto con una funda para Netbook de la misma marca.</w:t>
        <w:br/>
        <w:t/>
        <w:br/>
        <w:t>Acerca de Perfume 1Day - www.perfume1day.com</w:t>
        <w:br/>
        <w:t/>
        <w:br/>
        <w:t>Facebook - facebook.com/Perfume1day</w:t>
        <w:br/>
        <w:t/>
        <w:br/>
        <w:t>Twitter - twitter.com/perfume1day </w:t>
        <w:br/>
        <w:t/>
        <w:br/>
        <w:t>Perfume 1Day es el primer portal de compra colectiva que ofrece diariamente promociones especiales en perfumería y cosmética. El objetivo es alcanzar un mínimo de compradores que den validez a la oferta, con este modelo se consiguen descuentos de hasta un 70% u 80% en productos de primeras marcas.</w:t>
        <w:br/>
        <w:t/>
        <w:br/>
        <w:t>El secreto está en compartir la oferta con amigos o conocidos, cuantos más usuarios se apunten a la oferta, más posibilidades habrá de comprar el producto al descuento anunciado, ya que se necesita un mínimo de compradores. Es muy sencillo, la oferta está colgada durante unas horas y cuando se llega al tiempo estipulado, si se han conseguido el mínimo de compradores, el usuario se lleva el producto a un precio espectacular.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