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Cynosure adquiere los derechos de distribución en exclusiva para el  PinPointe FootLaser</w:t>
      </w:r>
    </w:p>
    <w:p>
      <w:pPr>
        <w:pStyle w:val="Ttulo2"/>
        <w:rPr>
          <w:color w:val="355269"/>
        </w:rPr>
      </w:pPr>
      <w:r>
        <w:rPr>
          <w:color w:val="355269"/>
        </w:rPr>
        <w:t>Primer dispositivo basado en  luz aprobado por la FDA para el tratamiento de los hongos en las uñas de los pies</w:t>
      </w:r>
    </w:p>
    <w:p>
      <w:pPr>
        <w:pStyle w:val="LOnormal"/>
        <w:rPr>
          <w:color w:val="355269"/>
        </w:rPr>
      </w:pPr>
      <w:r>
        <w:rPr>
          <w:color w:val="355269"/>
        </w:rPr>
      </w:r>
    </w:p>
    <w:p>
      <w:pPr>
        <w:pStyle w:val="LOnormal"/>
        <w:jc w:val="left"/>
        <w:rPr/>
      </w:pPr>
      <w:r>
        <w:rPr/>
        <w:t/>
        <w:br/>
        <w:t/>
        <w:br/>
        <w:t>Cynosure, compañía pionera en tecnología láser para aplicaciones médicas, anuncia la adquisición de los derechos de distribución en exclusiva del PinPointe  FootLaser , desarrollado por la compañía NuvoLase.</w:t>
        <w:br/>
        <w:t/>
        <w:br/>
        <w:t>Se trata del primer dispositivo basado en luz que cuenta con la aprobación de la FDA para el tratamiento onicomicosis (hongos en las uñas de los pies), una enfermedad que afecta al 10% de la población mundial. El FootLaser PinPointe también está aprobado para su venta en Australia, Canadá y la Unión Europea.</w:t>
        <w:br/>
        <w:t/>
        <w:br/>
        <w:t>La onicomicosis es una enfermedad caracterizada por el crecimiento del hongo situado debajo de la uña. A medida que crece, el hongo se alimenta de queratina, la proteína resistente de la que está formada la superficie de las uñas. El color de la uña se va oscureciendo y debajo de ella se acumulan residuos. La infección puede extenderse a otras uñas de los pies o de las manos, y a la piel. Las infecciones ungueales suelen provocar la decoloración, engrosamiento, fragilidad y fácil ruptura de las uñas. Algunas personas no pueden usar cierto calzado y/o sienten dolor al caminar debido a este problema.</w:t>
        <w:br/>
        <w:t/>
        <w:br/>
        <w:t>PinPointe FootLaser es la solución láser para destruir el hongo en la uña y debajo de ella sin causar daños a la uña o la piel circundante. El tratamiento consiste en una única sesión de 20  de minuto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