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Festival del Chocolate en México</w:t>
      </w:r>
    </w:p>
    <w:p>
      <w:pPr>
        <w:pStyle w:val="Ttulo2"/>
        <w:rPr>
          <w:color w:val="355269"/>
        </w:rPr>
      </w:pPr>
      <w:r>
        <w:rPr>
          <w:color w:val="355269"/>
        </w:rPr>
        <w:t>México, 14 de noviembre de 2011.-Se realizaràn varias conferencias, talleres y catas a cargo de académicos nacionales y extranjeros expertos en cacao y chocolate.</w:t>
      </w:r>
    </w:p>
    <w:p>
      <w:pPr>
        <w:pStyle w:val="LOnormal"/>
        <w:rPr>
          <w:color w:val="355269"/>
        </w:rPr>
      </w:pPr>
      <w:r>
        <w:rPr>
          <w:color w:val="355269"/>
        </w:rPr>
      </w:r>
    </w:p>
    <w:p>
      <w:pPr>
        <w:pStyle w:val="LOnormal"/>
        <w:jc w:val="left"/>
        <w:rPr/>
      </w:pPr>
      <w:r>
        <w:rPr/>
        <w:t/>
        <w:br/>
        <w:t/>
        <w:br/>
        <w:t>Entre los principales actores se destacan a la Secretaria de Turismo, Yolanda Osuna Huerta, el presidente de la Asociación Mexicana de Hoteles y Moteles, filial Tabasco, Omar Medina Espinoza, y la empresaria Ana Parizot. Todos ellos, reunidos en rueda de prensa con medios nacionales, invitaron a las familias de nuestro país a disfrutar del Segundo Festival del Chocolate Tabasco 2011 Sabor del Tiempo, que se realizará del 24 al 27 de noviembre en el Centro de Convenciones de Villahermosa.</w:t>
        <w:br/>
        <w:t/>
        <w:br/>
        <w:t>Por su parte, Osuna Huerta anunció que la administración estatal que lidera el químico Andrés Rafael Granier Melo, junto con prestadores de servicios del sector, han decidido promocionar las siete rutas turísticas locales. Entre ellas se destaca del Cacao al Chocolate donde está ubicada la zona arqueológica de Comalcalco, uno de los 10 íconos que se difunden dentro del programa Mundo Maya 2012. También se destacan Pomoná, Tenosique y el fragmento del Monumento 6 de El Tortuguero Estela del Tiempo, en donde se menciona la cuenta larga del calendario maya en su fin de ciclo y el inicio de un nuevo periodo, en el año 2012.</w:t>
        <w:br/>
        <w:t/>
        <w:br/>
        <w:t>Además en el festival se promocionarán los atractivos turísticos que Tabasco ofrece a los visitantes; habrá disponible un área de exhibición de productos de la región; con expositores locales, nacionales e internacionales relacionados al mundo del chocolate; esto sumado a la exposición artística de obras relacionadas al cacao-chocolate, en donde se difundirá la historia, la gastronomía, el origen del cacao y el proceso para elaborar el sabroso e inigualable chocolate tabasqueño.</w:t>
        <w:br/>
        <w:t/>
        <w:br/>
        <w:t>Según expertos del sector, Tabasco también es considerada un paraíso para el turismo ecológico y de aventura por sus atractivos naturales. También se dice que este lugar tuvo ocupación humana desde tiempos muy tempranos, en donde se desarrolló la cultura olmeca, madre de todas las de Mesoamérica.</w:t>
        <w:br/>
        <w:t/>
        <w:br/>
        <w:t>Una de las empresas más importantes para viajar en México es la aerolínea Interjet. Esta ofrece varias opciones en donde se pueden conseguir vuelos baratos.</w:t>
        <w:br/>
        <w:t/>
        <w:br/>
        <w:t>Se efectuarán conferencias, talleres y catas de chocolate a cargo de académicos nacionales y extranjeros expertos entre ellos: Alejandro Peñaloza Garza, presidente de la Asociación de Fabricantes de Chocolates ASCHOCO y propietario de Chocolates Turín; Valentine Tibére, autoridad en materia del chocolate en Francia; Patrice Chapon, maestro artesano chocolatero francés.</w:t>
        <w:br/>
        <w:t/>
        <w:br/>
        <w:t>Esto sin duda favorecerá a las aerolíneas de México y al turismo ya que es un gran evento que se organiza en una ciudad fabulosa en donde se pueden disfrutar de otras actividades y atractivos naturales.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