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miércoles 16 de Noviembre Sesión Informativa de la XI Edición de los Masters en Auditoría Informàtica y Seguridad Informàtica</w:t>
      </w:r>
    </w:p>
    <w:p>
      <w:pPr>
        <w:pStyle w:val="Ttulo2"/>
        <w:rPr>
          <w:color w:val="355269"/>
        </w:rPr>
      </w:pPr>
      <w:r>
        <w:rPr>
          <w:color w:val="355269"/>
        </w:rPr>
        <w:t>La Seguridad y la Auditoria  Informàtica  son los sectores màs importantes actualmente  y nuestra misión es liderar ambos.</w:t>
      </w:r>
    </w:p>
    <w:p>
      <w:pPr>
        <w:pStyle w:val="LOnormal"/>
        <w:rPr>
          <w:color w:val="355269"/>
        </w:rPr>
      </w:pPr>
      <w:r>
        <w:rPr>
          <w:color w:val="355269"/>
        </w:rPr>
      </w:r>
    </w:p>
    <w:p>
      <w:pPr>
        <w:pStyle w:val="LOnormal"/>
        <w:jc w:val="left"/>
        <w:rPr/>
      </w:pPr>
      <w:r>
        <w:rPr/>
        <w:t/>
        <w:br/>
        <w:t/>
        <w:br/>
        <w:t>La Seguridad y la Auditoria Informática son los sectores más importantes actualmente y nuestra misión es liderar ambos.</w:t>
        <w:br/>
        <w:t/>
        <w:br/>
        <w:t>Es por ello nuestra apuesta. La salida al mercado laboral de más de 300 profesionales que después de impartir los masters han mejorado sus perspectivas profesionales en este campo.</w:t>
        <w:br/>
        <w:t/>
        <w:br/>
        <w:t>Si deseas conocerlos con todo detalle, te esperamos el próximo 16 de noviembre a las 19 horas en:</w:t>
        <w:br/>
        <w:t/>
        <w:br/>
        <w:t>Escuela Universitaria de Informática (aula 8104)</w:t>
        <w:br/>
        <w:t/>
        <w:br/>
        <w:t>Ctra. de Valencia, km. 7 - Madrid</w:t>
        <w:br/>
        <w:t/>
        <w:br/>
        <w:t>Campus Sur UPM.</w:t>
        <w:br/>
        <w:t/>
        <w:br/>
        <w:t>Después de 10 años de impartición estos masters se consolidan como una de las mejores opciones para ocupar los puestos de dirección y gestión de seguridad informática o auditoría informática, siendo una referencia en el sector.</w:t>
        <w:br/>
        <w:t/>
        <w:br/>
        <w:t>Dirigidos a proporcionar un alto nivel de formación y especialización profesional.</w:t>
        <w:br/>
        <w:t/>
        <w:br/>
        <w:t>Durante la realización de los masters existe la posibilidad de Trabajo en prácticas de Postgrado, que vinculadas a los citados Masters, ofrecen la posibilidad de realizar un trabajo remunerado, cuya duración es de un año aproximadamente, pudiendo quedarse posteriormente en la empresa.</w:t>
        <w:br/>
        <w:t/>
        <w:br/>
        <w:t>Masters galardonados por la revista SIC (www.revistasic.com), referente editorial en seguridad informática, en el marco del XXII Congreso de Seguridad de la Información, SECURMATICA, para distinguir la labor que desarrollan la organizaciones privadas, iniciativas públicas y expertos del sector, en la innovación, excelencia, formación, divulgación y profesionalización en el ámbito de las tecnologías de la información, premios de los que estamos orgullosos en recibir, al valorar el trabajo continuo que nos ha llevado a ofrecer esta oferta formativa.</w:t>
        <w:br/>
        <w:t/>
        <w:br/>
        <w:t>Los masters pueden estar bonificados mediante la Fundación Tripartita, para lo cual ALI se ofrece como intermediador y responsable de la organización y gestión, mediante la firma de un convenio con la empresa, tramitando ante la Fundación todo aquello relativo al Plan de bonificaciones.</w:t>
        <w:br/>
        <w:t/>
        <w:br/>
        <w:t>Titulación Otorgada por la Universidad Politécnica de Madrid.</w:t>
        <w:br/>
        <w:t/>
        <w:br/>
        <w:t>Para una mejor organización, y si estás interesado en asistir el próximo día 16 de noviembre comunícalo a nuestra Secretaría en el 91.523.86.20 o en la dirección secretec@ali.es.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