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Integrantes de un equipo SEO</w:t>
      </w:r>
    </w:p>
    <w:p>
      <w:pPr>
        <w:pStyle w:val="Ttulo2"/>
        <w:rPr>
          <w:color w:val="355269"/>
        </w:rPr>
      </w:pPr>
      <w:r>
        <w:rPr>
          <w:color w:val="355269"/>
        </w:rPr>
        <w:t>Descripción y funciones que deben desarrollar los integrantes de un equipo Seo para implementar una correcta y eficaz campaña de posicionamiento en buscadores.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equipo seo debe estar compuesto por un equipo multidisciplinar que ocupe y se encargue de diferentes técnicas y acciones orientadas al rankeo del portal en mejores posiciones, pero también para interactuar con otros miembros de otros equipos que pueden implementar, colaborar o dinamizar acciones que influirán en la estrategia de buscadores desarrollada por el departamento.</w:t>
        <w:br/>
        <w:t/>
        <w:br/>
        <w:t>El técnico: es importante tener a alguien que conozca el código y la tecnología del site para interactuar con el equipo de tecnología en la implementación de cambios en el código y poder resolver de forma eficaz problemas de arquitectura del sitio.</w:t>
        <w:br/>
        <w:t/>
        <w:br/>
        <w:t>El analista, para conseguir manejar conjuntos de datos, analizarlos, y dotarles de una óptica para evolucionar el site hacia un sistema más eficaz y que además pueda responder a preguntas de superiores sobre el desempeño de los proyectos, el site, los objetivos y la rentabilidad del sitio.</w:t>
        <w:br/>
        <w:t/>
        <w:br/>
        <w:t>El escritor creativo que cree y desarrolle contenido interesante, relevante y rico para que los buscadores lo detecten y valoren positivamente en relación a las keywords suministradas en el mismo, asimismo deberá ser lo suficientemente notable como para que el usuario se detenga en él, le interese y cumpla los objetivos definidos en el mismo.</w:t>
        <w:br/>
        <w:t/>
        <w:br/>
        <w:t>El comunity manager debe establecer relaciones con otros portales, intercambien enlaces, desarrollar la estrategia de linkbuilding, y además consiguir relacionarse con clientes, proveedores y otros afines a la marca o empresa a través del uso de redes sociales.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29590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