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Barcelona, segunda ciudad de congresos a nivel mundial.</w:t></w:r></w:p><w:p><w:pPr><w:pStyle w:val="Ttulo2"/><w:rPr><w:color w:val="355269"/></w:rPr></w:pPr><w:r><w:rPr><w:color w:val="355269"/></w:rPr><w:t>Barcelona es la segunda ciudad a nivel mundial en acoger màs congresos internacionales incluso por delante de París. </w:t></w:r></w:p><w:p><w:pPr><w:pStyle w:val="LOnormal"/><w:rPr><w:color w:val="355269"/></w:rPr></w:pPr><w:r><w:rPr><w:color w:val="355269"/></w:rPr></w:r></w:p><w:p><w:pPr><w:pStyle w:val="LOnormal"/><w:jc w:val="left"/><w:rPr></w:rPr></w:pPr><w:r><w:rPr></w:rPr><w:t></w:t><w:br/><w:t></w:t><w:br/><w:t>Barcelona es la segunda ciudad del mundo que acoge más congresos internacionales con un total de 148 encuentros profesionales a poca distancia del líder, Viena, con 154 reuniones, según el ranking mundial elaborado por la International Congress & Convetion Association (ICCA) correspondiente al año 2010. Este organismo hace inventario de todos los encuentros profesionales de rotación regular en al menos 3 países y que cuentan con un mínimo de 50 participantes.</w:t><w:br/><w:t></w:t><w:br/><w:t>Asimismo, Barcelona con 81.933 participantes, se sitúa también en la segunda posición por lo que respecta a la cantidad de participantes en estos encuentros profesionales y supera a la capital austríaca, que se queda en la cuarta posición con 69.573 participantes. El líder es Berlín con un total de 106.171 participantes.</w:t><w:br/><w:t></w:t><w:br/><w:t>Próximos congresos en Barcelona.</w:t><w:br/><w:t></w:t><w:br/><w:t>Entre los congresos más relevantes que se celebrarán en los próximos meses en Barcelona cabe destacar el EIBTM o Salón de la Industria de Viajes de Negocio y el Mobile World Congress.</w:t><w:br/><w:t></w:t><w:br/><w:t>El EIBTM es el mayor evento de la industria de ferias, congresos y viajes de incentivos (MC&IT). El año pasado reunió cerca de 3.800 agentes de compras de 90 países. Se celebra entre el 29 de noviembre y el 1 de diciembre.</w:t><w:br/><w:t></w:t><w:br/><w:t>El Congreso Mundial Móvil GSMA 2012 que se celebra entre el 27 de febrero y el 1 de marzo, también es un evento muy relevante, este año las conferencias se emitirán en vivo a decenas de miles de espectadores a nivel global a través del portal Mobile World Live. </w:t><w:br/><w:t></w:t><w:br/><w:t>Las empresas optan por alquilar.</w:t><w:br/><w:t></w:t><w:br/><w:t>Según la agencia Niumba, las empresas optan por alquilar apartamentos y prescindir de los hoteles para ahorrarse un 50% del coste de alojamiento en los viajes de negocios de sus empleados. Apartment Barcelona, empresa especializada en el alquiler de apartamentos en la ciudad de Barcelona, ofrece apartamentos adecuados para viajes de negocios y cerca de los centros de congresos de la ciudad, más de 500 apartamentos turísticos en Barcelona, para elegir el alojamiento ideal para un viaje de negocios.</w:t><w:br/><w:t></w:t><w:br/><w:t>Si tiene intención de asistir a algún congreso en la ciudad condal la mejor opción es alquilar un apartamento en Barcelona con todas las comodidades y cerca de su centro de congresos.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