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Buen cine en LAlternativa. Lleva tus gafas de sol</w:t></w:r></w:p><w:p><w:pPr><w:pStyle w:val="Ttulo2"/><w:rPr><w:color w:val="355269"/></w:rPr></w:pPr><w:r><w:rPr><w:color w:val="355269"/></w:rPr><w:t>Para todos los amantes del buen cine, llega a Barcelona el festival LAlternativa. Al parecer, todos los festivales de cine estaràn en la ciudad (ya que hace algunos días hablàbamos del Beefeater In Edit), y no podemos perdernos ninguno.</w:t></w:r></w:p><w:p><w:pPr><w:pStyle w:val="LOnormal"/><w:rPr><w:color w:val="355269"/></w:rPr></w:pPr><w:r><w:rPr><w:color w:val="355269"/></w:rPr></w:r></w:p><w:p><w:pPr><w:pStyle w:val="LOnormal"/><w:jc w:val="left"/><w:rPr></w:rPr></w:pPr><w:r><w:rPr></w:rPr><w:t></w:t><w:br/><w:t></w:t><w:br/><w:t>Para todos los amantes del buen cine, llega a Barcelona el festival L&39;Alternativa. Al parecer, todos los festivales de cine estarán en la ciudad (ya que hace algunos días hablábamos del Beefeater In Edit), y no podemos perdernos ninguno. No te olvides de tus gafas de sol, ya que son un complemento infaltable para la industria del ciner.</w:t><w:br/><w:t></w:t><w:br/><w:t>En el festival L&39;Alternativa, tendremos la posibilidad de acercarnos a una nueva forma de ver el mundo y de ver el cine. Este Festival de Cine Independiente nos permite observar a las nuevas estrellas nacientes del séptimo arte, mientras que nos codeamos con las personalidades maś destacadas del ámbito cineasta de Europa y de todo el mundo. Es por esto muy importante que lleves tus gafas de sol y que luzcas genial en ellas.</w:t><w:br/><w:t></w:t><w:br/><w:t>Algunas de las obras maestras que podremos disfrutar durante este festival serán: Blue Meridian (Sofie Benoot), Winter Vacation (Li Hongqi), entre varios otros. No olvides llevar tus gafas de sol a este festival y seguir el blog de Óptica Bassol, donde estaremos participando de forma cercana al desarrollo de este festival.</w:t><w:br/><w:t></w:t><w:br/><w:t>Si aún no sabes o no tienes idea de qué gafas de sol ponerte, nosotros podemos ayudarte. En Óptica Bassol somos expertos en la comercialización de gafas de sol, dependiendo de cada uno y de cada situación. Ingresa ahora mismo a la web de Bassol y descubre tus próximas gafas de sol.Todos tenemos unas gafas de sol en algún sitio que nos hacen sentir mejor y que combinan mucho mejor con nuestro estilo particular. Deja de buscar las tuyas en algún sitio desconocido, en la tienda online de Bassol las tienes todas, todas las gafas más exclusivas y de la mejor calidad están en un mismo sitio, Óptica Bassol. Y sigue el blog de Bassol para estar al día de toda la actualidad.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