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III Xornadas del patrimonio cultural en Arteixo</w:t>
      </w:r>
    </w:p>
    <w:p>
      <w:pPr>
        <w:pStyle w:val="Ttulo2"/>
        <w:rPr>
          <w:color w:val="355269"/>
        </w:rPr>
      </w:pPr>
      <w:r>
        <w:rPr>
          <w:color w:val="355269"/>
        </w:rPr>
        <w:t>El patrimonio cultural es importante, por eso en Arteixo se celebraràn estas jornadas.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Todo este mes se celebrarán las III Xornadas de Patrimonio cultural en Arteixo, en colaboración de muchas personas interesadas en este aspecto que informarán a los presentes acerca de cuestiones interesantes.</w:t>
        <w:br/>
        <w:t/>
        <w:br/>
        <w:t>Las jornadas se celebrarán en el Centro Cívico y cultural de Arteixo todos los sábados de este mes de Noviembre a partir de las 16:00 horas de la tarde.</w:t>
        <w:br/>
        <w:t/>
        <w:br/>
        <w:t>Con estas jornadas se pretenden mostrar aspectos interesantes del patrimonio cultural de nuestra tierra.</w:t>
        <w:br/>
        <w:t/>
        <w:br/>
        <w:t>Se puede ver la programación en: Arteijo.com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Arteixo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