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 Simposio SEPA-Dentaid</w:t>
      </w:r>
    </w:p>
    <w:p>
      <w:pPr>
        <w:pStyle w:val="Ttulo2"/>
        <w:rPr>
          <w:color w:val="355269"/>
        </w:rPr>
      </w:pPr>
      <w:r>
        <w:rPr>
          <w:color w:val="355269"/>
        </w:rPr>
        <w:t>El evento pretende reunir a màs de 500 higienistas de toda España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DENTAID, laboratorio líder en salud bucal en farmacias, yla Sociedad Española de Periodoncia (SEPA), se han unido en la organización del I Simposio SEPA-DENTAID. El seminario tendrá lugar el próximo día 25 de febrero de 2012 en el Palacio Municipal de Congresos de Madrid, fecha que coincide con la feria más importante del sector dental a nivel nacional, Expodental 2012, en la cual DENTAID también estará presente.</w:t>
        <w:br/>
        <w:t/>
        <w:br/>
        <w:t>El Simposio que tendrá como principal temática Resolviendo casos clínicos: de los fundamentos científicos a la práctica clínica, estará dirigido únicamente a higienistas y tiene como objetivo divulgar los últimos avances científicos y las novedades en tratamientos dentales. </w:t>
        <w:br/>
        <w:t/>
        <w:br/>
        <w:t>El encuentro contará con la participación de un equipo de expertos en diferentes materias como el Dr. Agustín Casas Hernández, Doctor en Odontología y especialista en Osteointegración; el Dr. Francisco Gil Loscos, Doctor en Medicina y Cirugía; la Dra. Silvia Roldán, Especialista en Medicina oral y Osteointegración; Dr. Gerardo Gómez, Profesor Titular de la Facultad de Odontología de la Universidad de Granada; y el Dr. Ignacio Sanz, Licenciado en Odontología y Master en Periodoncia e Implantes.</w:t>
        <w:br/>
        <w:t/>
        <w:br/>
        <w:t>Tanto para SEPA como para DENTAID este Simposio significa una oportunidad para transmitir de forma conjunta sus valores basados en el interés por la ciencia y la investigación. Según Enric Masdevall, presidente de DENTAID ?esta iniciativa nos permite afianzarnos en nuestro compromiso con la formación y la investigación, y de esta manera continuar dando apoyo a los profesionales de la Odontología, con programas de calidad y rigor científico?. </w:t>
        <w:br/>
        <w:t/>
        <w:br/>
        <w:t>Por su parte, la Dra. Vallcorba, presidenta de SEPA, comenta que ?la estrecha colaboración con DENTAID refuerza nuestros programas formativos, y nos permite contribuir con la formación de higienistas y así contribuir en mejorar la salud y calidad de vida de muchas personas?.</w:t>
        <w:br/>
        <w:t/>
        <w:br/>
        <w:t>La organización pretende congregar a más de 500 higienistas de toda España. Para asistir deben inscribirse en la web www.sepa.es o en el teléfono 913142715.</w:t>
        <w:br/>
        <w:t/>
        <w:br/>
        <w:t>Líder en España con vocación internacional</w:t>
        <w:br/>
        <w:t/>
        <w:br/>
        <w:t>Fundada en 1980, Dentaid ha crecido hasta convertirse en la compañía líder en investigación bucal, capaz de ofrecer las mejores soluciones de última generación a profesionales y pacientes. Entre los productos que comercializa se encuentran marcas de tanto prestigio como Vitis, Perio-Aid, Desensin, Interprox, Halita, Xeros Dentaid, Waterpik y Fittydent.</w:t>
        <w:br/>
        <w:t/>
        <w:br/>
        <w:t>Su estrategia empresarial se sustenta en una firme apuesta por la investigación y el desarrollo constante de nuevos productos de alta calidad. Una apuesta que ha llevado a la Compañía a convertirse en una empresa multinacional, con presencia en más de 40 países. </w:t>
        <w:br/>
        <w:t/>
        <w:br/>
        <w:t>Dentaid es pionera en el uso de las herramientas 2.0, estando presente en las principales redes sociales.</w:t>
        <w:br/>
        <w:t/>
        <w:br/>
        <w:t>Acerca de SEPA</w:t>
        <w:br/>
        <w:t/>
        <w:br/>
        <w:t>SEPA es la sociedad científica de referencia en España en materia de Periodoncia e Osteointegración. Adscrita al Consejo General de Dentistas, SEPA es una entidad científica sin ánimo de lucro. Aglutina a más de 2.700 asociados, conformando una de las comunidades odontológicas más dinámicas de Europa. Desde su fundación en 1959, SEPA está orientada a la excelencia en investigación, formación y divulgación profesional, así como a la promoción de la salud periodontal entre la población. </w:t>
        <w:br/>
        <w:t/>
        <w:br/>
        <w:t>Más información en www.sepa.es y www.cuidatusencias.es</w:t>
        <w:br/>
        <w:t/>
        <w:br/>
        <w:t>Para más información: </w:t>
        <w:br/>
        <w:t/>
        <w:br/>
        <w:t>Grupo Inforpress</w:t>
        <w:br/>
        <w:t/>
        <w:br/>
        <w:t>Lara Guirao lguirao@inforpress.es - 93.419.06.30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