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BioFauna.com pone a tu alcance la alimentación natural màs sana para tu mascota.</w:t></w:r></w:p><w:p><w:pPr><w:pStyle w:val="Ttulo2"/><w:rPr><w:color w:val="355269"/></w:rPr></w:pPr><w:r><w:rPr><w:color w:val="355269"/></w:rPr><w:t>BioFauna.com continúa con su compromiso de ofrecer la oferta màs selecta en alimentación para mantener y mejorar la salud y vitalidad de nuestras mascotas, contribuyendo ademàs con la preservación del medio natural.</w:t></w:r></w:p><w:p><w:pPr><w:pStyle w:val="LOnormal"/><w:rPr><w:color w:val="355269"/></w:rPr></w:pPr><w:r><w:rPr><w:color w:val="355269"/></w:rPr></w:r></w:p><w:p><w:pPr><w:pStyle w:val="LOnormal"/><w:jc w:val="left"/><w:rPr></w:rPr></w:pPr><w:r><w:rPr></w:rPr><w:t></w:t><w:br/><w:t></w:t><w:br/><w:t>En el mercado existe una gran variedad de productos naturales para la alimentación de nuestras mascotas, con gran diversidad de calidades también. Dentro de BioFauna.com podrás encontrar únicamente los productos de la más alta calidad del mercado, por ello ya se encuentra disponible, de forma exclusiva en España, los productos de alimentación natural GRANATAPET para perro y gato.</w:t><w:br/><w:t></w:t><w:br/><w:t>Los productos GRANATAPET se caracterizan por ser especialmente recomendables en caso de alergias e intolerancias alimentarias. Así mismo, su alto contenido en carne garantiza una sola fuente de proteína principal, siendo un 94 % de ellas de origen animal. Todo ello sin colorantes, conservantes ni aromas artificiales, sin GMOs y únicamente con productos aptos para consumo humano.</w:t><w:br/><w:t></w:t><w:br/><w:t>Los productos GRANATAPET incorporan granos de granada biológica que aportan un alto contenido en polifenoles y ácido elágico, una sustancia bioactiva natural que aporta:</w:t><w:br/><w:t></w:t><w:br/><w:t>defensa de los radicales libres</w:t><w:br/><w:t></w:t><w:br/><w:t>protección de las células</w:t><w:br/><w:t></w:t><w:br/><w:t>refuerza el sistema inmunológico</w:t><w:br/><w:t></w:t><w:br/><w:t>Los efectos de los polifenoles son muy beneficiosos para nuestras mascotas ya que::</w:t><w:br/><w:t></w:t><w:br/><w:t>Contribuyen a mantener sanas las células y los tejidos</w:t><w:br/><w:t></w:t><w:br/><w:t>Protección ante los radicales libres (acción antioxidante)</w:t><w:br/><w:t></w:t><w:br/><w:t>Desintoxicación</w:t><w:br/><w:t></w:t><w:br/><w:t>Mejora la renovación y el mantenimiento celulares</w:t><w:br/><w:t></w:t><w:br/><w:t>Protección frente a infecciones</w:t><w:br/><w:t></w:t><w:br/><w:t>Prevención de procesos inflamatorios</w:t><w:br/><w:t></w:t><w:br/><w:t>Activación del riego sanguíneo</w:t><w:br/><w:t></w:t><w:br/><w:t>Potencia el rendimiento mental</w:t><w:br/><w:t></w:t><w:br/><w:t>Protección de las células nerviosas</w:t><w:br/><w:t></w:t><w:br/><w:t>Protección frente a las enfermedades de la vista provocadas por la edad</w:t><w:br/><w:t></w:t><w:br/><w:t>En BioFauna.com tu mascota podrá disfrutar de la comida húmeda orgánica (Terra-Pura), de deliciosas galletas orgánicas hechas a mano (Kay Klein&39;s) y productos para el cuidado e higiene (Anibio).</w:t><w:br/><w:t></w:t><w:br/><w:t>Entra ahora y descubre los beneficios que aporta la más completa y exclusiva gama de productos para la nutrición natural y saludable de tu mascota en www.biofauna.com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