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OMD galardonada en los Premios EFI 2011 por la campaña Aprovecha tu banco para BBVA </w:t>
      </w:r>
    </w:p>
    <w:p>
      <w:pPr>
        <w:pStyle w:val="Ttulo2"/>
        <w:rPr>
          <w:color w:val="355269"/>
        </w:rPr>
      </w:pPr>
      <w:r>
        <w:rPr>
          <w:color w:val="355269"/>
        </w:rPr>
        <w:t>Los Premios Eficacia a la Comunicación Comercial 2011 premiaron con un EFI de Plata a OMD en la categoría de Eficacia en Medios.</w:t>
      </w:r>
    </w:p>
    <w:p>
      <w:pPr>
        <w:pStyle w:val="LOnormal"/>
        <w:rPr>
          <w:color w:val="355269"/>
        </w:rPr>
      </w:pPr>
      <w:r>
        <w:rPr>
          <w:color w:val="355269"/>
        </w:rPr>
      </w:r>
    </w:p>
    <w:p>
      <w:pPr>
        <w:pStyle w:val="LOnormal"/>
        <w:jc w:val="left"/>
        <w:rPr/>
      </w:pPr>
      <w:r>
        <w:rPr/>
        <w:t/>
        <w:br/>
        <w:t/>
        <w:br/>
        <w:t>OMD, una vez más, consigue galardón a la Eficacia en Medios en la XIII edición de los Premios Eficacia a la Comunicación Comercial, celebrada ayer en Madrid.</w:t>
        <w:br/>
        <w:t/>
        <w:br/>
        <w:t>Rosa Llamas, directora de Cuentas de BBVA, y su equipo partían con el reto de conseguir una gran notoriedad y reforzar el liderazgo de la entidad bajo el lema Aprovecha tu banco. El éxito residió en construir este único mensaje desde la cercanía geográfica y emocional, involucrando a los 3.054 directores de oficina y sus equipos, quienes se encargaron de personalizar y transmitir el mensaje en sus localidades.</w:t>
        <w:br/>
        <w:t/>
        <w:br/>
        <w:t>Los resultados de medios superaron las expectativas, BBVA lideró el ranking de notoriedad y visibilidad, con una campaña basada principalmente en medios regionales, posicionando un mensaje emocional y cercano a la audiencia tal como se pretendía.</w:t>
        <w:br/>
        <w:t/>
        <w:br/>
        <w:t>http://www.omd.es/DigitalCenter/Onmedia/Julio11/3.html</w:t>
        <w:br/>
        <w:t/>
        <w:br/>
        <w:t>Acerca de OMD España:</w:t>
        <w:br/>
        <w:t/>
        <w:br/>
        <w:t>OMD es una de las agencias líderes en España. Enfocada en generar resultados para sus clientes, OMD se ha destacado por ser la más eficaz e innovadora de la industria española. OMD cuenta con todos los recursos para dar un servicio holístico basado en la excelencia de servicio, una dedicación personalizada, asesoramiento y consultoría de comunicación. Por ello, en OMD construimos relaciones a largo plazo ganadoras de la confianza de todos nuestros clientes. </w:t>
        <w:br/>
        <w:t/>
        <w:br/>
        <w:t>Investigación, integración, innovación creativa, elaboración de contenidos y sponsorización, análisis econométrico y modelización, sistemas integrales y eficaces de gestión de la información, así como soluciones de respuesta directa, son muchas de las capacidades que nos avalan.</w:t>
        <w:br/>
        <w:t/>
        <w:br/>
        <w:t>OMD forma parte de una potente red global donde se gestiona un volumen de inversión en medios superior a 26 billones de dólares. Dispone de oficinas en más de 90 países y cuenta con más de 5.200 profesionales. OMD, con una cartera de más de 80 anunciantes en España, pertenece al grupo OmnicomMediaGroup, uno de los grupos de comunicación más grandes del mundo.</w:t>
        <w:br/>
        <w:t/>
        <w:br/>
        <w:t>Para más información:</w:t>
        <w:br/>
        <w:t/>
        <w:br/>
        <w:t>Román y Asociados / 915 915 500</w:t>
        <w:br/>
        <w:t/>
        <w:br/>
        <w:t>Sergio Flecha s.flecha@romanyasociados.es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