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Avànzate a las compras navideñas con Boutique Secret y ahorra dinero y tiempo</w:t>
      </w:r>
    </w:p>
    <w:p>
      <w:pPr>
        <w:pStyle w:val="Ttulo2"/>
        <w:rPr>
          <w:color w:val="355269"/>
        </w:rPr>
      </w:pPr>
      <w:r>
        <w:rPr>
          <w:color w:val="355269"/>
        </w:rPr>
        <w:t>Sólo faltan dos meses para las Navidades y Boutique Secret ya prepara sus campañas para que todas las familias puedan avanzarse y comprar fantàsticos regalos para sus hijos a precios increíbles. 
</w:t>
      </w:r>
    </w:p>
    <w:p>
      <w:pPr>
        <w:pStyle w:val="LOnormal"/>
        <w:rPr>
          <w:color w:val="355269"/>
        </w:rPr>
      </w:pPr>
      <w:r>
        <w:rPr>
          <w:color w:val="355269"/>
        </w:rPr>
      </w:r>
    </w:p>
    <w:p>
      <w:pPr>
        <w:pStyle w:val="LOnormal"/>
        <w:jc w:val="left"/>
        <w:rPr/>
      </w:pPr>
      <w:r>
        <w:rPr/>
        <w:t/>
        <w:br/>
        <w:t/>
        <w:br/>
        <w:t>Play Station, Fisher Price, Mattel, Lego, Bratz, Wii, Disney, Hello Kitty, Playmobil, Cefa Toys, Giochi Preziosi ¿La lista de los Reyes de tus hijos? No, pero casi. Estas son sólo algunas de las campañas de juguetes que Boutique Secret, el primer club de ventas para la mamá con descuentos de hasta el 70%, ya está preparando para su campaña de Navidad. Así que toma nota porque en este portal, que ya se ha convertido en un referente para marcas premium del sector de la moda infantil y la puericultura, encontrarás multitud de juguetes, artículos de puericultura y ropa para bebés y niños de hasta 14 años que seguro que serán del agrado de toda la familia.</w:t>
        <w:br/>
        <w:t/>
        <w:br/>
        <w:t>Pero Boutique Secret no piensa sólo en los más pequeños. Marcas como Panasonic, Romer , Guess, Ungaro, Cache Coeur o Calvin Klein también tendrán presencia en Boutique Secret para deleitar a hombres y mujeres y hacer que comprar los regalos de Navidad sea, este año, todo un placer.</w:t>
        <w:br/>
        <w:t/>
        <w:br/>
        <w:t>Además, para hacer que tus compras sean todavía más fáciles, Boutique Secret lanzará a partir de este mes y hasta diciembre, una serie de campañas con los costes de envío gratis. Y, para que no sufras, también se reducirán los tiempos de entrega para que los regalos lleguen puntualmente debajo de tu árbol de Navidad.</w:t>
        <w:br/>
        <w:t/>
        <w:br/>
        <w:t>Una comunidad que no para de crecer</w:t>
        <w:br/>
        <w:t/>
        <w:br/>
        <w:t>Boutique Secret, que nació a finales de 2008 de la mano de dos emprendedores, cuenta actualmente con una comunidad de más de 800.000 mamás. Además, ha conseguido una comunidad fiel de seguidoras a través de su blog, su página en Facebook ¡más de 7.000 usuarias!- y otras redes sociales como Twitter o Flickr, medios sociales en los que ha apostado desde su constitución.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