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Red Hat impulsa el European Cloud Computing Event Tour</w:t></w:r></w:p><w:p><w:pPr><w:pStyle w:val="Ttulo2"/><w:rPr><w:color w:val="355269"/></w:rPr></w:pPr><w:r><w:rPr><w:color w:val="355269"/></w:rPr><w:t>El tour proporciona a clientes potenciales y actuales la oportunidad de profundizar en el modelo de Cloud de Red Hat</w:t></w:r></w:p><w:p><w:pPr><w:pStyle w:val="LOnormal"/><w:rPr><w:color w:val="355269"/></w:rPr></w:pPr><w:r><w:rPr><w:color w:val="355269"/></w:rPr></w:r></w:p><w:p><w:pPr><w:pStyle w:val="LOnormal"/><w:jc w:val="left"/><w:rPr></w:rPr></w:pPr><w:r><w:rPr></w:rPr><w:t></w:t><w:br/><w:t></w:t><w:br/><w:t>MADRID  25 octubre, 2011 - Red Hat, Inc. (NYSE: RHT), el proveedor líder mundial de soluciones de open source empresarial, ha anunciado una serie de eventos entorno a su modelo de cloud, presentados por Scott Crenshaw, director general y vicepresidente de Cloud Business de Red Hat.</w:t><w:br/><w:t></w:t><w:br/><w:t>Los eventos, que se celebrarán en España, República Checa y Alemania, mostrarán estrategias de éxito para cloud computing, consejos para obtener el mayor valor de la cloud y las mejores prácticas para construir clouds. Además de una la ponencia destacada de Scott Crenshaw, distintos ponentes de Red Hat mostrarán su experiencias profesionales y perspectivas locales, incluyendo las mejores prácticas para la virtualización y la cloud privada.</w:t><w:br/><w:t></w:t><w:br/><w:t>Los asistentes tendrán la oportunidad de participar en mesas redondas, conocer experiencias reales de los clientes actuales de Red Hat y aprender cómo construir una nube y prepararse para el futuro, sacando el máximo provecho de las inversiones de TI existentes.</w:t><w:br/><w:t></w:t><w:br/><w:t>El amplio ecosistema cloud de Red Hat también estará presente en este tour, a través de sesiones organizadas por partners clave como HP, Intel, AMD, Enterprise db, Magirus, Fujitsu o GTI. Además de la agenda oficial, los asistentes se beneficiaran de sesiones de networking y talleres técnicos y de negocio.</w:t><w:br/><w:t></w:t><w:br/><w:t>La nube presenta una oportunidad muy atractiva para que las organizaciones puedan transformarse mediante el uso innovador de las TI asegura Crenshaw. Sin embargo, desarrollar una estrategia exitosa de cloud no es fácil, especialmente con todo el ruido que existe hoy en el mercado. El tour de cloud computing pretende proporcionar a nuestros usuarios recursos sobre las mejores prácticas y técnicas para implementar estrategias independientes del proveedor, que ofrezcan un mayor beneficio en un periodo corto de tiempo y manteniendo la flexibilidad a largo plazo.</w:t><w:br/><w:t></w:t><w:br/><w:t>Las fechas y ciudades donde se celebrará el tour son los siguientes: </w:t><w:br/><w:t></w:t><w:br/><w:t>14 Noviembre 2011 Frankfurt Japan Center </w:t><w:br/><w:t></w:t><w:br/><w:t>15 Noviembre 2011 Praga Hotel Diplomat </w:t><w:br/><w:t></w:t><w:br/><w:t>17 Noviembre 2011 Madrid Estadio Santiago Bernabeu</w:t><w:br/><w:t></w:t><w:br/><w:t>Para obtener más información sobre la serie de seminarios gratuitos y registrarse para asistir, por favor visite: http://www.europe.redhat.com/promo/cloudtour/. Para más información sobre Red Hat, visita www.redhat.es. Para más noticias, más a menudo, visita www.press.redhat.com.</w:t><w:br/><w:t></w:t><w:br/><w:t>Acerca de Red Hat, Inc. </w:t><w:br/><w:t></w:t><w:br/><w:t>Red Hat, proveedor líder mundial de soluciones open source empresarial y miembro del índice S&P500, tiene su sede en Raleigh, (Carolina del Norte) y cuenta con más de 70 oficinas en todo el mundo. Red Hat proporciona tecnología de gran calidad y bajo coste con su plataforma de sistema operativo, Red Hat Enterprise Linux, junto con virtualización, aplicaciones, soluciones de gestión, almacenamiento y arquitectura orientada a servicios (SOA), incluyendo Red Hat Enterprise Virtualization y JBoss Enterprise Middleware. Red Hat también ofrece servicios de soporte, formación y consultoría a sus clientes de todo el mundo. Para más información, por favor visite: http://www.redhat.es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