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Christie presenta en ShowEast un anticipo de su innovador sistema Media Block Integrado (IMB)</w:t>
      </w:r>
    </w:p>
    <w:p>
      <w:pPr>
        <w:pStyle w:val="Ttulo2"/>
        <w:rPr>
          <w:color w:val="355269"/>
        </w:rPr>
      </w:pPr>
      <w:r>
        <w:rPr>
          <w:color w:val="355269"/>
        </w:rPr>
        <w:t>Un diseño que ofrece el màximo confort, rendimiento y fiabilidad, y mejora las funciones de alta velocidad de cuadro de los proyectores de la serie 2 Christie Solaria</w:t>
      </w:r>
    </w:p>
    <w:p>
      <w:pPr>
        <w:pStyle w:val="LOnormal"/>
        <w:rPr>
          <w:color w:val="355269"/>
        </w:rPr>
      </w:pPr>
      <w:r>
        <w:rPr>
          <w:color w:val="355269"/>
        </w:rPr>
      </w:r>
    </w:p>
    <w:p>
      <w:pPr>
        <w:pStyle w:val="LOnormal"/>
        <w:jc w:val="left"/>
        <w:rPr/>
      </w:pPr>
      <w:r>
        <w:rPr/>
        <w:t/>
        <w:br/>
        <w:t/>
        <w:br/>
        <w:t>SHOWEAST/MIAMI, Florida.  (20 de octubre, 2011)  Christie da un paso más en su liderazgo en el apoyo a la industria de exhibición cinematográfica en su transición hacia los estándares de proyección 4K y alta velocidad de cuadro (HFR) presentando en ShowEast un anticipo de su sistema Media Block (IMB) totalmente integrado con funciones para 4K y HFR, concebido para satisfacer las especificaciones de Digital Cinema Initiatives, LLC (DCI).</w:t>
        <w:br/>
        <w:t/>
        <w:br/>
        <w:t>El sistema IMB de Christie ha sido diseñado y fabricado por Christie (empresa líder del mercado suministradora de proyectores de cine digital) y funciona con todos los proyectores de la serie 2 Christie Solaria, proporcionando una solución integrada de máxima confianza procedente de un único fabricante. Un aspecto clave del IMB de Christie es que utiliza dispositivos de almacenamiento comerciales que cumplen con todos los estándares de la industria, a diferencia de otros Media Blocks, que normalmente requieren soluciones de almacenamiento exclusivas y de elevado coste.</w:t>
        <w:br/>
        <w:t/>
        <w:br/>
        <w:t>Además, el IMB de Christie es totalmente compatible con MPEG2 y H.264, lo que permite a los exhibidores ofrecer una mayor variedad en sus contenidos alternativos y publicitarios, transmitiéndolos directamente desde el mismo dispositivo de almacenamiento que guarda el contenido cinematográfico. Este completo sistema de proyección todo en uno proporcionará unas ventajas incomparables, ofrecerá mayor fiabilidad que las soluciones de terceros y brindará a los exhibidores la confianza definitiva a la hora de tomar decisiones sobre inversiones a largo plazo.</w:t>
        <w:br/>
        <w:t/>
        <w:br/>
        <w:t>La mayoría de las instalaciones actuales de proyectores digitales utilizan un Media Block en un servidor externo conectado al proyector mediante cables. Esto genera limitaciones en el ancho de banda que afectan a la calidad de la imagen e inhiben la capacidad del sistema en su conjunto para mantener y visualizar vídeos a velocidades de cuadro más elevadas y a una resolución de píxeles mayor, señala Don Shaw, director de gestión de productos de Christie Entertainment Solutions. El IMB de Christie salva todos estos obstáculos al funcionar directamente dentro del propio proyector. Constituye una parte integral del dispositivo de visualización, y crea una conexión segura capaz de gestionar el ancho de banda necesario para contenido HFR y 4K sin comprometer la calidad de la imagen.</w:t>
        <w:br/>
        <w:t/>
        <w:br/>
        <w:t>Shaw subraya también que el diseño del IMB facilita mucho las cosas al eliminar la necesidad de los exhibidores de ofrecer en sus diferentes pantallas compatibilidad con todos los servidores y sistemas IMB de diferentes fabricantes actualmente disponibles en el mercado. Christie logra un mayor grado de integración al incorporar su Sistema de Gestión de Pantallas  el interfaz de control del sistema de proyección  directamente en el IMB.</w:t>
        <w:br/>
        <w:t/>
        <w:br/>
        <w:t>Christie ofrece ahora un innovador sistema de proyección integral que convierte y proporciona contenido cinematográfico dentro de un entorno seguro en línea con la normativa DCI, haciendo posible además alcanzar todas las prestaciones HFR. Y como nosotros fabricamos también el proyector que constituye la piedra angular de nuestro sistema de cine digital avanzado, hemos eliminado los problemas potenciales de compatibilidad que pueden producirse con media blocks de otros fabricantes, especialmente los que surgen tras la actualización periódica de software, señala Shaw.</w:t>
        <w:br/>
        <w:t/>
        <w:br/>
        <w:t>Una solución pensada para los exhibidores y diseñada por los ingenieros que mejor conocen nuestros proyectores</w:t>
        <w:br/>
        <w:t/>
        <w:br/>
        <w:t>El diseño del IMB de Christie se basa en un conocimiento sólido del software, temperatura, vibraciones y suministro eléctrico interno de los proyectores, es decir la clase de conocimiento que cabe esperar del proveedor de soluciones completas de proyectores de cine digital más importante del mundo. Estará disponible en tres versiones para adaptarse a necesidades concretas: un modelo con velocidad de cuadro estándar 2K/2D/3D fácilmente actualizable para admitir altas velocidades de cuadro de 2K/2D/3D y además, una actualización integral con compatibilidad 4K.</w:t>
        <w:br/>
        <w:t/>
        <w:br/>
        <w:t>El Christie IMB, diseñado para funcionar con todos los proyectores 2K y 4K de la serie Christie Solaria, se integra a la perfección con Christie Previsto HFR, una tecnología que hará posible que las precuelas de El Señor de los Anillos y las secuelas de Avatar puedan proyectarse en salas de cine equipadas con sistemas de proyección integrales, como desean los directores de cine. Decidirse hoy en día por el IMB de Christie garantiza al exhibidor estar preparado, con una sencilla actualización de la clave de licencia, cuando se estrene en diciembre de 2012 El Hobbit, la primera película HFR.</w:t>
        <w:br/>
        <w:t/>
        <w:br/>
        <w:t>Para más información sobre la alta velocidad de cuadro, visite la página web: www.higherframerates.com.</w:t>
        <w:br/>
        <w:t/>
        <w:br/>
        <w:t>El compromiso de Christie con la tecnología HFR</w:t>
        <w:br/>
        <w:t/>
        <w:br/>
        <w:t>Ayudar a la industria a desarrollar los mejores contenidos en HFR y ofrecer los mejores sistemas de distribución de contenido HFR son los dos principales objetivos en los que Christie está centrando su actividad en relación a esta tecnología. El primer objetivo implica ayudar a los directores de cine y empresas de posproducción más innovadores a perfeccionar la creación de películas HFR para incrementar el atractivo de los contenidos de entretenimiento ofrecidos por la industria. El segundo objetivo es dar apoyo a los exhibidores para que proyecten estas películas en 3D HFR en todo su esplendor. Para ello, Christie está colaborando en la creación de los estándares para películas en 3D HFR forjando alianzas para el desarrollo de tecnologías de carácter formal e informal con grandes productores y directores, empresas de posproducción, estudios y socios tecnológicos. Por lo que concierne a su relación con los exhibidores, Christie dispone de una ventanilla única para la adquisición del hardware, el software y para la contratación de los servicios que permitan a los exhibidores ofrecer la visión de los cineastas con una calidad 3D HFR insuperable.</w:t>
        <w:br/>
        <w:t/>
        <w:br/>
        <w:t>Para más información visite nuestro sitio web: www.christiedigital.eu</w:t>
        <w:br/>
        <w:t/>
        <w:br/>
        <w:t>Acerca de Christie</w:t>
        <w:br/>
        <w:t/>
        <w:br/>
        <w:t>Christie Digital Systems Canada Inc. es una empresa de tecnologías visuales de ámbito mundial y una filial propiedad exclusiva de Ushio, Inc. Japan (JP:6925). Marcando, una y otra vez, el camino a seguir con sus pioneros lanzamientos al mercado de algunos de los displays más completos y de los más avanzados sistemas de proyección del mundo, Christie es reconocida como una de las empresas de tecnología visual más innovadoras del mundo entero. De sistemas expositores para comercios a Hollywood, de centros de control y seguimiento a aulas o a simuladores de formación, con sus sorprendentes y dinámicas imágenes, los proyectores y soluciones de visualización de Christie atraen la atención del público de todo el mundo. Para más información visite www.christiedigital.com.</w:t>
        <w:br/>
        <w:t/>
        <w:br/>
        <w:t>Christie es una marca registrada de Christie Digital Systems Canada Inc.</w:t>
        <w:br/>
        <w:t/>
        <w:br/>
        <w:t>Christie Solaria es una marca registrada de Christie Digital Systems Canada, Inc.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ShowEast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