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T-Cuento France participa en la 17ª edición del MAPIC</w:t>
      </w:r>
    </w:p>
    <w:p>
      <w:pPr>
        <w:pStyle w:val="Ttulo2"/>
        <w:rPr>
          <w:color w:val="355269"/>
        </w:rPr>
      </w:pPr>
      <w:r>
        <w:rPr>
          <w:color w:val="355269"/>
        </w:rPr>
        <w:t>Del 16 al 18 de noviembre se va a celebrar en Cannes la 17ª edición de la Feria MAPIC, el encuentro internacional sobre inmobiliario comercial màs reconocido en el sector del retail.</w:t>
      </w:r>
    </w:p>
    <w:p>
      <w:pPr>
        <w:pStyle w:val="LOnormal"/>
        <w:rPr>
          <w:color w:val="355269"/>
        </w:rPr>
      </w:pPr>
      <w:r>
        <w:rPr>
          <w:color w:val="355269"/>
        </w:rPr>
      </w:r>
    </w:p>
    <w:p>
      <w:pPr>
        <w:pStyle w:val="LOnormal"/>
        <w:jc w:val="left"/>
        <w:rPr/>
      </w:pPr>
      <w:r>
        <w:rPr/>
        <w:t>					</w:t>
        <w:br/>
        <w:t/>
        <w:br/>
        <w:t>Del 16 al 18 de noviembre se va a celebrar en Cannes la 17ª edición de la Feria MAPIC, el encuentro internacional sobre inmobiliario comercial más reconocido en el sector del retail. </w:t>
        <w:br/>
        <w:t/>
        <w:br/>
        <w:t>T-Cuento France va a estar presente en la zona de exposición del MAPIC con un espacio propio de promoción y presentación de sus productos junto a la entrada de acceso al nivel 1, entre el espacio de conferencias y el Business Lounge.</w:t>
        <w:br/>
        <w:t/>
        <w:br/>
        <w:t>Desde hace diecisiete años, los profesionales líderes en el ámbito mundial del sector inmobiliario comercial se reúnen cada mes de noviembre en el Palais des Festivals de Cannes para asistir a la feria internacional del mercado inmobiliario comercial MAPIC y mantenerse en la cima de las tendencias y la innovación.</w:t>
        <w:br/>
        <w:t/>
        <w:br/>
        <w:t>El objetivo de la participación de T-Cuento en esta 17ª edición del MAPIC será dar a conocer a expositores y asistentes a la Feria sus herramientas de Retail Intelligence y las ventajas que ofrece el uso de esta información para la toma de decisiones estratégicas en el punto de venta como, por ejemplo, el conocimiento del tiempo de estancia del cliente en el establecimiento, el tráfico de clientes dentro y fuera de la tienda, la rentabilidad de las promociones en el punto de venta, o el ratio de conversión visitante/comprador, entre otras.</w:t>
        <w:br/>
        <w:t/>
        <w:br/>
        <w:t>Además, T-Cuento habilitará una de sus alfombras cuentapersonas SmartyMat para que todos aquellos visitantes que lo deseen, puedan conocer cómo funciona.</w:t>
        <w:br/>
        <w:t/>
        <w:br/>
        <w:t>T-Cuento nace en 2007 para ofrecer todo tipo de herramientas de medición y análisis del comportamiento del tráfico peatonal en establecimientos comerciales (Retail Intelligence). En junio de 2010 la empresa se fusionó con el Grupo Abantia y en 2011 inicia su internacionalización en Francia y Alemania.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08830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