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Con 1.664 empleados en el mundo WashTec es el líder mundial en el sector del lavado.</w:t>
      </w:r>
    </w:p>
    <w:p>
      <w:pPr>
        <w:pStyle w:val="Ttulo2"/>
        <w:rPr>
          <w:color w:val="355269"/>
        </w:rPr>
      </w:pPr>
      <w:r>
        <w:rPr>
          <w:color w:val="355269"/>
        </w:rPr>
        <w:t>1664 empleados y seguimos creciendo.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En facturación, las cifras del primer semestre confirman que WashTec es muy superior en ventas al</w:t>
        <w:br/>
        <w:t/>
        <w:br/>
        <w:t>resto de fabricantes. WashTec les triplica en facturación.</w:t>
        <w:br/>
        <w:t/>
        <w:br/>
        <w:t>También en España, por nuevos clientes y por número de equipos, WashTec Spain se ha incorporado</w:t>
        <w:br/>
        <w:t/>
        <w:br/>
        <w:t>a la mejora general de la marca con importantes instalaciones en clientes finales, áreas de lavado y</w:t>
        <w:br/>
        <w:t/>
        <w:br/>
        <w:t>grandes petroleras para todo tipo de vehículos, (turismos, vehículos 4x4, furgonetas, camiones, autobuses</w:t>
        <w:br/>
        <w:t/>
        <w:br/>
        <w:t>y autocares...)</w:t>
        <w:br/>
        <w:t/>
        <w:br/>
        <w:t>Presente en más de 60 países, cada día se lavan millones de vehículos en equipos con tecnología</w:t>
        <w:br/>
        <w:t/>
        <w:br/>
        <w:t>WashTec y los propietarios de las instalaciones destacan, sobre todo, que los equipos WashTec apenas</w:t>
        <w:br/>
        <w:t/>
        <w:br/>
        <w:t>requieren mantenimiento. El ratio de visitas para un equipo WashTec es netamente inferior a lo</w:t>
        <w:br/>
        <w:t/>
        <w:br/>
        <w:t>usual del sector. Un equipo WashTec tiene una vida útil muy superior a sus competidores.</w:t>
        <w:br/>
        <w:t/>
        <w:br/>
        <w:t>Funcionamiento impecable y atención personalizada son la punta de lanza de WashTec ante un mercado</w:t>
        <w:br/>
        <w:t/>
        <w:br/>
        <w:t>cada día más exigente con el cuidado y la calidad del lavado.</w:t>
        <w:br/>
        <w:t/>
        <w:br/>
        <w:t>Con vistas a un futuro que consideramos muy positivo para la marca, WashTec sigue desarrollando su</w:t>
        <w:br/>
        <w:t/>
        <w:br/>
        <w:t>red Comercial y de Asistencia Técnica, para estar aún más cerca del mercado y del cliente, incorporando</w:t>
        <w:br/>
        <w:t/>
        <w:br/>
        <w:t>profesionales de experiencia contrastada.</w:t>
        <w:br/>
        <w:t/>
        <w:br/>
        <w:t>Por tamaño y tecnología WashTec es líder mundial.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28703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2011-10-21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