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mejor musical del momento que arrasa  en Barcelona, sólo hasta el 13 de noviembre</w:t>
      </w:r>
    </w:p>
    <w:p>
      <w:pPr>
        <w:pStyle w:val="Ttulo2"/>
        <w:rPr>
          <w:color w:val="355269"/>
        </w:rPr>
      </w:pPr>
      <w:r>
        <w:rPr>
          <w:color w:val="355269"/>
        </w:rPr>
        <w:t>Tras su estreno en la Gran Vía madrileña, es el turno de la capital condal. El musical Chicago està arrasando en Barcelona, permanecerà en cartelera hasta el 13 noviembre. </w:t>
      </w:r>
    </w:p>
    <w:p>
      <w:pPr>
        <w:pStyle w:val="LOnormal"/>
        <w:rPr>
          <w:color w:val="355269"/>
        </w:rPr>
      </w:pPr>
      <w:r>
        <w:rPr>
          <w:color w:val="355269"/>
        </w:rPr>
      </w:r>
    </w:p>
    <w:p>
      <w:pPr>
        <w:pStyle w:val="LOnormal"/>
        <w:jc w:val="left"/>
        <w:rPr/>
      </w:pPr>
      <w:r>
        <w:rPr/>
        <w:t/>
        <w:br/>
        <w:t/>
        <w:br/>
        <w:t>Después de dos años de su estreno en Madrid, el musical Chicago -con el sello made in Broadway- está ahora por primera vez en Barcelona, en el Teatro Tivoli. Desde su estreno el 22 de septiembre con lleno absoluto en la ciudad Condal, está teniendo buenas críticas del público catalán y permanecerá en cartelera Barcelona hasta el 13 de noviembre, el precio de la entrada ronda los 20 euros. </w:t>
        <w:br/>
        <w:t/>
        <w:br/>
        <w:t>Ambientado en medio de la extravagante decadencia de los años 20, cuenta la historia de Roxie Hart y Velma Kelly, dos mujeres ambiciosas encerradas por crímenes pasionales que luchan por conseguir el favor de Billy Flynn, un famoso abogado que utiliza a la prensa sensacionalista para conseguir la libertad de sus clientes.</w:t>
        <w:br/>
        <w:t/>
        <w:br/>
        <w:t>Los principales ingredientes que cosechan el éxito allá por donde pasa de éste musical es la buena música Jazz, la historia atemporal sobre amor y las interpretaciones, que en la producción española de Barcelona toman el relevo las actrices y cantantes Marta Ribera como Velma Kelly, María Blanco en el papel de Roxie Hart y Manuel Rodríguez como Billy Flynn. Éste último de gran trayectoria profesional- ha participado en otras obras de gran relevancia, la última de todas Los Miserables. </w:t>
        <w:br/>
        <w:t/>
        <w:br/>
        <w:t>Éstos son algunos de los principales secretos que ha hecho que desde su estreno en 1975 se convierta en un referente a nivel mundial y permanezca en la cartelera de Boradway durante más de 14 años. El último logro fue el pasado 27 de agosto, cuando se convirtió en el cuarto musical de mayor tiempo de permanencia en cartel de la historia de Broadway, donde continúa representádose en el Ambassador Theatre tras más de 6.000 funciones. </w:t>
        <w:br/>
        <w:t/>
        <w:br/>
        <w:t>Así es Chicago, uno de los musicales que siguen haciendo historia.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