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Las soluciones de tienda online de Sysban son rentables desde el primer momento para los pequeños comerciantes.</w:t>
      </w:r>
    </w:p>
    <w:p>
      <w:pPr>
        <w:pStyle w:val="Ttulo2"/>
        <w:rPr>
          <w:color w:val="355269"/>
        </w:rPr>
      </w:pPr>
      <w:r>
        <w:rPr>
          <w:color w:val="355269"/>
        </w:rPr>
        <w:t>Diseño de tienda online y diseño web. Creacion de tienda online y web. Diseño de logotipos y diseño de imagen corporativa. Alojamiento web y registro de dominios. Posicionamiento web en Buscadores y posicionamiento web en Google Adwords PPC.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empresa especializada en soluciones de tienda online para pymes y autónomos sysban.com dispone de una solución llave en mano que permite a los pequeños comerciantes vender por Internet desde el primer momento.</w:t>
        <w:br/>
        <w:t/>
        <w:br/>
        <w:t>Lanzarse a vender por Internet no es una aventura costosa ni difícil, simplemente hay que tener ganas de trabajar y tener visión. Un negocio de tienda online no es distinto de un negocio físico, hay que realizar los mismos trabajos para captar clientes y dar servicio a los mismos, la diferencia es el entorno, un virtual y otro físico.</w:t>
        <w:br/>
        <w:t/>
        <w:br/>
        <w:t>Tras más de 5 años dedicados en exclusiva al comercio electrónico y a implementar soluciones de tienda online para empresas y autónomos sysban.com constata que la evolución del comercio electrónico en España es imparable y es una vía más para salir de la crisis.</w:t>
        <w:br/>
        <w:t/>
        <w:br/>
        <w:t>Sysban es una empresa proveedora de servicios de diseño y creación de tiendas online así como Hosting, Housing y Soluciones de E-commerce para el mercado empresarial.</w:t>
        <w:br/>
        <w:t/>
        <w:br/>
        <w:t>En la actualidad en Sysban, gestionamos más de 4.000 dominios, con un amplio abanico de servicios contratados que comprenden desde la creación de tiendas online, el alojamiento de páginas Web y servidores virtuales hasta soluciones de correo electrónico.</w:t>
        <w:br/>
        <w:t/>
        <w:br/>
        <w:t>Sysban mantiene un compromiso permanente con el desarrollo tecnológico y la calidad de sus servicios, poniendo a disposición de sus clientes la más avanzada infraestructura de diseño de tiendas online, alojamiento Web, telecomunicaciones y elección de los mejores partners.</w:t>
        <w:br/>
        <w:t/>
        <w:br/>
        <w:t>Sysban posee uno de los mejores equipos de profesionales que aseguran el éxito de cada proyecto de tienda online y diseño de página Web.</w:t>
        <w:br/>
        <w:t/>
        <w:br/>
        <w:t>Sysban dispone de una dilatada experiencia y cuenta con una elevada capacidad en comercio electrónico, puesta en marcha y creación de la solución de tienda online en Internet y diseño Web.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15190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