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Volaris inaugurarà vuelo entre Morelia y Chicago</w:t>
      </w:r>
    </w:p>
    <w:p>
      <w:pPr>
        <w:pStyle w:val="Ttulo2"/>
        <w:rPr>
          <w:color w:val="355269"/>
        </w:rPr>
      </w:pPr>
      <w:r>
        <w:rPr>
          <w:color w:val="355269"/>
        </w:rPr>
        <w:t>La aerolínea mexicana Volaris inaugurarà un vuelo en noviembre próximo que conectarà a las ciudades de Morelia, capital del estado de Michoacàn, con Chicago, Estados Unidos, informó la Secretaría de Turismo michoacana.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Octubre 2011. La aerolínea anunció que la nueva ruta operará en noviembre con dos frecuencias a la semana.</w:t>
        <w:br/>
        <w:t/>
        <w:br/>
        <w:t>La aerolínea mexicana Volaris inaugurará un vuelo en noviembre próximo que conectará a las ciudades de Morelia, capital del estado de Michoacán, con Chicago, Estados Unidos, informó la Secretaría de Turismo michoacana.</w:t>
        <w:br/>
        <w:t/>
        <w:br/>
        <w:t>La apertura del vuelo tendrá lugar el 12 de noviembre, y la ruta será operada con un Airbus 320 para 174 pasajeros con dos frecuencias a la semana, los días viernes y domingo, señaló la dependencia en un comunicado.</w:t>
        <w:br/>
        <w:t/>
        <w:br/>
        <w:t>La Secretaría de Turismo de Michoacán se reunió con ejecutivos de Volaris para concretar la apertura del vuelo, indicó la institución.</w:t>
        <w:br/>
        <w:t/>
        <w:br/>
        <w:t>Además, las autoridades mexicanas se comprometieron a impulsar esta nueva ruta con acciones promocionales concretas, como viajes de familiarización a Michoacán con tour operadores y agencias de viajes.</w:t>
        <w:br/>
        <w:t/>
        <w:br/>
        <w:t>Asimismo, Volaris organizará visitas a agencias de viajes en Chicago para establecer contacto directo entre los canales de distribución en Estados Unidos y las empresas de servicios turísticos en Michoacán, y llevará a cabo una presentación de esa región mexicana como destino turístico en la ciudad estadounidense con motivo de la inauguración del vuelo.</w:t>
        <w:br/>
        <w:t/>
        <w:br/>
        <w:t>La secretaria de Turismo de Michoacán, Thelma Aquique, manifestó en la nota que con el nuevo vuelo las autoridades buscan atraer tanto a turistas anglos como a los michoacanos de segunda y tercera generación que radican en Illinois y que ahora tienen la posibilidad y están deseosos por vivir su cultura y disfrutar de las bellezas de esta tierra.</w:t>
        <w:br/>
        <w:t/>
        <w:br/>
        <w:t>El estado de Michoacán cuenta con atractivos turísticos como las ciudades de Morelia y Pátzcuaro, la isla de Janitzio, la visita de las mariposas monarca y la iglesia de San Juan Parangaricutiro, que se encuentra semienterrada en lava volcánica.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Mexico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