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TCP Sistemas e Ingeniería confirma las previsiones de crecimiento de un  25% para 2011.</w:t>
      </w:r>
    </w:p>
    <w:p>
      <w:pPr>
        <w:pStyle w:val="Ttulo2"/>
        <w:rPr>
          <w:color w:val="355269"/>
        </w:rPr>
      </w:pPr>
      <w:r>
        <w:rPr>
          <w:color w:val="355269"/>
        </w:rPr>
        <w:t>Previsión de crecimiento anual  para el año 2011 de un 25%. buenos resultados han sido conseguidos gracias al importante crecimiento en las líneas de negocio: Gestión de Servicios It, BPM, Consultoría de Arquitectura SOA, Outsorcing de Sistemas, Qualit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http://www.tcpsi.com/compania/noticiaseventos/notCrecimiento25TCP14.10.2011.htm</w:t>
        <w:br/>
        <w:t/>
        <w:br/>
        <w:t>TCP Sistemas e Ingeniería confirma las previsiones de crecimiento de un 25% para 2011.</w:t>
        <w:br/>
        <w:t/>
        <w:br/>
        <w:t>Madrid a 15 de Noviembre de 2011.</w:t>
        <w:br/>
        <w:t/>
        <w:br/>
        <w:t>Fuentes de la compañía confirman, una vez cerrados los datos de facturación de los 3 primeros trimestres del año, la previsión de crecimiento anual para el año 2011 de un 25%.</w:t>
        <w:br/>
        <w:t/>
        <w:br/>
        <w:t>TCP Sistemas e Ingeniería registró una facturación interanual de 23 millones de euros, lo cual supuso un incremento del 27.5% respecto del mismo periodo del año anterior. Con estos datos TCP reafirma la senda alcista iniciada en el año 2010 en el que consiguió un crecimiento del 22.3%.</w:t>
        <w:br/>
        <w:t/>
        <w:br/>
        <w:t>Además, el número de empleados que trabajan en TCP Sistemas e Ingeniería se ha incrementado durante los últimos 12 meses en más de 100 profesionales, contando actualmente con una plantilla de 425 trabajadores.</w:t>
        <w:br/>
        <w:t/>
        <w:br/>
        <w:t>Estos buenos resultados han sido conseguidos gracias al importante crecimiento en las líneas de negocio: BPM, Consultoría de Arquitectura SOA, Outsorcing de Sistemas, Quality Asurence, Proyectos Certificación y Pruebas.</w:t>
        <w:br/>
        <w:t/>
        <w:br/>
        <w:t>Estos resultados son el fruto de la estrategia diseñada a finales del 2009 y una excelente ejecución llevada a cabo por toda las áreas de la compañía, sobre todo teniendo en cuenta la situación actual de mercado , comenta Marcos Garcia Alcazar Director General y Financiero de TCP Sistemas e Ingeniería.</w:t>
        <w:br/>
        <w:t/>
        <w:br/>
        <w:t>Sobre TCP Sistemas e Ingeniería</w:t>
        <w:br/>
        <w:t/>
        <w:br/>
        <w:t>Avalados por 19 años de experiencia en el desarrollo y la integración de tecnología para la mediana y gran empresa, TCP Sistemas e Ingeniería, compañía de capital español, se ha consolidado en el sector TIC, caracterizándose por ofrecer soluciones tecnológicas de alto valor añadido.</w:t>
        <w:br/>
        <w:t/>
        <w:br/>
        <w:t>Aspectos como la orientación al cliente, la flexibilidad y la capacidad de adaptación, el trabajo en equipo, el buen ambiente laboral, la visión de largo plazo y la integridad moral han hecho de TCP Sistemas e Ingeniería una consultora TIC presente en las decisiones estratégicas de más de un centenar de grandes compañías nacionales e internacionales, entre las que figuran las principales compañías de Banca, Telecomunicaciones, Industria y Administración Pública.</w:t>
        <w:br/>
        <w:t/>
        <w:br/>
        <w:t>Para más información:</w:t>
        <w:br/>
        <w:t/>
        <w:br/>
        <w:t>http://www.tcpsi.com/compania/noticiaseventos/notCrecimiento25TCP14.10.2011.htm</w:t>
        <w:br/>
        <w:t/>
        <w:br/>
        <w:t>Luis Hervás Mata</w:t>
        <w:br/>
        <w:t/>
        <w:br/>
        <w:t>TCP Sistemas e Ingeniería</w:t>
        <w:br/>
        <w:t/>
        <w:br/>
        <w:t>Fernández Caro, 7</w:t>
        <w:br/>
        <w:t/>
        <w:br/>
        <w:t>28027 Madrid </w:t>
        <w:br/>
        <w:t/>
        <w:br/>
        <w:t>Centralita 91 406 27 00</w:t>
        <w:br/>
        <w:t/>
        <w:br/>
        <w:t>Directo 91 406 27 25</w:t>
        <w:br/>
        <w:t/>
        <w:br/>
        <w:t>Móvil 649 46 88 32</w:t>
        <w:br/>
        <w:t/>
        <w:br/>
        <w:t>http://www.tcpsi.com</w:t>
        <w:br/>
        <w:t/>
        <w:br/>
        <w:t>lhervas@tcpsi.es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