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Nace Olisal.es, la tienda online donde comprar aceite de oliva virgen extra</w:t>
      </w:r>
    </w:p>
    <w:p>
      <w:pPr>
        <w:pStyle w:val="Ttulo2"/>
        <w:rPr>
          <w:color w:val="355269"/>
        </w:rPr>
      </w:pPr>
      <w:r>
        <w:rPr>
          <w:color w:val="355269"/>
        </w:rPr>
        <w:t>Nace Olisal.es una tienda online donde comprar aceite de oliva virgen extra de todas las denominaciones de origen y tipos de oliva imaginables, así como sal de todos los tipos y vinagres de las màs diversas variedades.</w:t>
      </w:r>
    </w:p>
    <w:p>
      <w:pPr>
        <w:pStyle w:val="LOnormal"/>
        <w:rPr>
          <w:color w:val="355269"/>
        </w:rPr>
      </w:pPr>
      <w:r>
        <w:rPr>
          <w:color w:val="355269"/>
        </w:rPr>
      </w:r>
    </w:p>
    <w:p>
      <w:pPr>
        <w:pStyle w:val="LOnormal"/>
        <w:jc w:val="left"/>
        <w:rPr/>
      </w:pPr>
      <w:r>
        <w:rPr/>
        <w:t/>
        <w:br/>
        <w:t/>
        <w:br/>
        <w:t>Nace Olisal.es una tienda online donde comprar aceite de oliva virgen extra de todas las denominaciones de origen y tipos de oliva imaginables, así como sal de todos los tipos y vinagres de las más diversas variedades.</w:t>
        <w:br/>
        <w:t/>
        <w:br/>
        <w:t>Olisal.es es un proyecto que nace de la pasión por el aceite de dos equipos, dos empresas con actividades totalmente distintas que han aunado sus fuerzas para lanzar este proyecto en común. Olisal, un proyecto con 5 años de vida donde encontrar la máxima variedad de aceites de oliva y Anfibic, que se dedica desde hace siete años al desarrollo de proyectos en Internet.</w:t>
        <w:br/>
        <w:t/>
        <w:br/>
        <w:t>La idea principal es crear una tienda especializada en la venta de aceites de oliva virgen extra (AOVE) de gama alta pero de todos los precios. Desde aceite de baena como aceite de oliva de Jaen o de la denominación de origen Aceite del Bajo Aragón en un solo clic.</w:t>
        <w:br/>
        <w:t/>
        <w:br/>
        <w:t>También puedes encontrar tu aceite favorito por tipos de oliva y conocer su procedencia y elaboración.</w:t>
        <w:br/>
        <w:t/>
        <w:br/>
        <w:t>Los mejores aceites de arbequina, aceites de aceituna hojiblanca o aceites de aceituna picual de Jaén están en Oli i Sal.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