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Trend Micro asiste a VMworld 2011 Europe bajo el lema: ¡Escucha a nuestros clientes  y prueba por ti mismo!</w:t>
      </w:r>
    </w:p>
    <w:p>
      <w:pPr>
        <w:pStyle w:val="Ttulo2"/>
        <w:rPr>
          <w:color w:val="355269"/>
        </w:rPr>
      </w:pPr>
      <w:r>
        <w:rPr>
          <w:color w:val="355269"/>
        </w:rPr>
        <w:t>Los testimonios en directo y las demostraciones de productos realmente innovadores animaràn a las empresas a sumarse al viaje a la Nube</w:t>
      </w:r>
    </w:p>
    <w:p>
      <w:pPr>
        <w:pStyle w:val="LOnormal"/>
        <w:rPr>
          <w:color w:val="355269"/>
        </w:rPr>
      </w:pPr>
      <w:r>
        <w:rPr>
          <w:color w:val="355269"/>
        </w:rPr>
      </w:r>
    </w:p>
    <w:p>
      <w:pPr>
        <w:pStyle w:val="LOnormal"/>
        <w:jc w:val="left"/>
        <w:rPr/>
      </w:pPr>
      <w:r>
        <w:rPr/>
        <w:t/>
        <w:br/>
        <w:t/>
        <w:br/>
        <w:t>Madrid, 13 de octubre de 2011  Trend Micro Incorporated (TYO: 4704; TSE: 4704), líder global en seguridad cloud, asistirá en calidad de patrocinador platinum a la próxima edición de VMworld 2011 Europe, que se celebrará entre los días 18 y 20 de octubre en el Bella Center de Copenhague. Trend Micro acudirá con un programa de eventos y actividades que pone de lleno el énfasis en el testimonio y participación directa de los clientes, más que en el habitual discurso de los proveedores.</w:t>
        <w:br/>
        <w:t/>
        <w:br/>
        <w:t>Entre los testimonios de los clientes se encontrarán el de firmas de la talla de CB Richard Ellis, líder global en anuncios de bienes raíces, y Thomson Reuters, la agencia de información inteligente para empresas y profesionales líder en todo el mundo. Ambos clientes son usuarios de VMware vShieldEndpoint y Trend Micro Deep Security, y participarán en las siguientes mesas redondas:</w:t>
        <w:br/>
        <w:t/>
        <w:br/>
        <w:t>Seguridad Cloud, con CB Richard Ellis  Dirigida por Renuka Nadkarni, Director de Staff Product de VMware  Martes , 18 de octubre</w:t>
        <w:br/>
        <w:t/>
        <w:br/>
        <w:t>Construcción de confianza en las nubes, con Thomson Reuters  Dirigida por Ravi Kumar, Director de Marketing del Grupo para VMware  Miércoles, 19 de octubre.</w:t>
        <w:br/>
        <w:t/>
        <w:br/>
        <w:t>Ambas compañías se centrarán en cómo la virtualización del desktop ha revolucionado el entorno de trabajo. Se abordarán diferentes aspectos incluyendo el por qué y cómo desplegar VDI, y lo más importante, cómo seleccionando la solución de seguridad adecuada se puede mejorar la seguridad y el rendimiento de un proyecto en su conjunto. Asimismo, analizarán los pasos prácticos en una organización en su movimiento a la nube.</w:t>
        <w:br/>
        <w:t/>
        <w:br/>
        <w:t>Anthony OMara, Vicepresidente Senior de Trend Micro en EMEA, afirma: Estamos totalmente comprometidos en ayudar a las organizaciones a unirse al viaje a la Cloud y no hay mejor promotor que un usuario, puesto que puede compartir su experiencia en el mundo real. En VMworld 2011 Europe los asistentes tendrá la oportunidad de obtener de manos de la tecnología una experiencia real, en lugar de sólo oír hablar de los beneficios que aporta.</w:t>
        <w:br/>
        <w:t/>
        <w:br/>
        <w:t>Entre las diferentes actividades y anuncios que Trend Micro ofrecerá durante el evento se incluyen:</w:t>
        <w:br/>
        <w:t/>
        <w:br/>
        <w:t>Lanzamiento de Deep Security 8.0 y SecureCloud en EMEA</w:t>
        <w:br/>
        <w:t/>
        <w:br/>
        <w:t>Anuncio en EMEA del acuerdo con VMware que permite a Trend Micro ofrecer un paquete combinado con Trend Micro Deep Security y sin agente anti-malware con el software VMware vShield Endpoint en una única oferta. </w:t>
        <w:br/>
        <w:t/>
        <w:br/>
        <w:t>Logros en common criteria alcanzados por Deep Security, el estándar de seguridad gubernamental internacional EAL4 </w:t>
        <w:br/>
        <w:t/>
        <w:br/>
        <w:t>Dos espacios de ponencias con ejecutivos de Trend Micro:</w:t>
        <w:br/>
        <w:t/>
        <w:br/>
        <w:t>o Raimund Genes, CTO de la compañía, realizará la presentación El Nuevo Mundo Feliz de la Seguridad Cloud en un Universo Centrado en los Datos (martes, 18 de octubre, a las 10:30h. Sala de prensa 20, SPO 3924, Twitter hashtag SPO3924)</w:t>
        <w:br/>
        <w:t/>
        <w:br/>
        <w:t>o Harish Agastya, Director de Seguridad del Centro de Datos: Seguridad sin Agente para entornos VMware Balance sobre los Últimos 12 meses y la Bola de Cristal para el Futuro (miércoles, 19 de octubre, 12:00h, Sala de Prensa 20, SPO3400, Twitter hashtag SPO3400)</w:t>
        <w:br/>
        <w:t/>
        <w:br/>
        <w:t>Además: </w:t>
        <w:br/>
        <w:t/>
        <w:br/>
        <w:t>Se realizarán presentaciones sobre seguridad cloud en el stand de Trend Micro (110) </w:t>
        <w:br/>
        <w:t/>
        <w:br/>
        <w:t>Demostraciones de Deep Security y SecureCloud </w:t>
        <w:br/>
        <w:t/>
        <w:br/>
        <w:t>Trend Micro patrocina viajes en helicóptero por la ciudad para los medios de comunicación y clientes que asistan al evento.</w:t>
        <w:br/>
        <w:t/>
        <w:br/>
        <w:t>Parag Patel, Vicepresidente de Alilanzas Estratégicas Globales de VMware comenta: VMware y Trend Micro están colaborando ampliamente para suministrar las ofertas innovadoras en materia de seguridad a los clientes. La solución combinada proporciona a los usuarios una amplia protección de los entornos virtualizados que aumenta la eficiencia operativa y permite el cumplimiento de las normativas. Estamos entusiasmados en dar la bienvenida a Trend Micro y sus clientes a VMworld  2011 Europe y compartir ideas y mejores prácticas en su viaje a la nube</w:t>
        <w:br/>
        <w:t/>
        <w:br/>
        <w:t>VMware, VMware vShield, VMware vShield Endpoint and VMworld are registered trademarks and/or trademarks of VMware, Inc. in the United States and/or other jurisdictions. The use of the word partner or partnership does not imply a legal partnership relationship between VMware and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