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Master de la UIC para abrirse camino en el sector del periodismo deportivo</w:t>
      </w:r>
    </w:p>
    <w:p>
      <w:pPr>
        <w:pStyle w:val="Ttulo2"/>
        <w:rPr>
          <w:color w:val="355269"/>
        </w:rPr>
      </w:pPr>
      <w:r>
        <w:rPr>
          <w:color w:val="355269"/>
        </w:rPr>
        <w:t>La Universidad Internacional de Cataluña ofrece el Màster y el Postgrado de Periodismo Deportivo, formación multidisciplinar con grandes posibilidades de entrar en el sector del Periodismo deportivo.</w:t>
      </w:r>
    </w:p>
    <w:p>
      <w:pPr>
        <w:pStyle w:val="LOnormal"/>
        <w:rPr>
          <w:color w:val="355269"/>
        </w:rPr>
      </w:pPr>
      <w:r>
        <w:rPr>
          <w:color w:val="355269"/>
        </w:rPr>
      </w:r>
    </w:p>
    <w:p>
      <w:pPr>
        <w:pStyle w:val="LOnormal"/>
        <w:jc w:val="left"/>
        <w:rPr/>
      </w:pPr>
      <w:r>
        <w:rPr/>
        <w:t/>
        <w:br/>
        <w:t/>
        <w:br/>
        <w:t>El Máster y el Postgrado de Periodismo Deportivo, que se imparte en la Universidad Internacional de Cataluña es un curso práctico e innovador que nos acerca al mundo del periodismo deportivo y a sus implicaciones económicas y sociales.</w:t>
        <w:br/>
        <w:t/>
        <w:br/>
        <w:t>Gracias a un elenco de profesores provenientes de los medios de comunicación deportivos de todo España y a los convenios que la UIC posee con ellas (La Vanguardia, El mundo Deportivo, Sport, TV3, RAC1, Telecinco, Radio Marca), la calidad de la formación está garantizada.</w:t>
        <w:br/>
        <w:t/>
        <w:br/>
        <w:t>Al mismo tiempo que el profesorado, la materia impartida busca mostrar todas las implicaciones del mundo del deporte. De ahí que se analicen estudios de caso como el de las instituciones, como el Real Madrid y el Fútbol Club Barcelona, que dominan el mundo del fútbol. Las repercusiones económicas y empresariales del paso del deporte amateur al profesional son de gran importancia. Para ello hay que comprender el paso a la era digital, donde los medios de información transmiten todos los eventos deportivos, desde los mundiales a los locales.</w:t>
        <w:br/>
        <w:t/>
        <w:br/>
        <w:t>Las cuestiones sociológicas también tienen cabida, analizando el papel social del deporte y sus implicaciones políticas. Todo ello sin olvidar los aspectos de gestión, la publicidad, las cuestiones jurídicas, ni la medicina deportiva.</w:t>
        <w:br/>
        <w:t/>
        <w:br/>
        <w:t>Haciendo gala de una gran profesionalidad y multidisciplinariedad, el profesorado y la dirección del Máster y el Postgrado de Periodismo Deportivo, se preocupa por la orientación laboral del curso, proporcionando posibilidades de prácticas, y lo que es importantes, conocimientos útiles para garantizar la inserción laboral de los alumnos.</w:t>
        <w:br/>
        <w:t/>
        <w:br/>
        <w:t>Se busca sobre todo la adaptabilidad y que los periodistas sea capaces de trabajar, tanto en los nuevos medios de comunicación que nacen al abrigo de la televisión digital e Internet (foros, blogs), como en el mundo de la gestión de empresas relacionadas con el deporte o la publicidad.</w:t>
        <w:br/>
        <w:t/>
        <w:br/>
        <w:t>En resumen, el Máster y el Postgrado de Periodismo Deportivo, es un curso altamente interesante y muy práctico en estos tiempos donde es necesario estar muy capacitado y ser flexible.</w:t>
        <w:br/>
        <w:t/>
        <w:br/>
        <w:t>Más información visitando el blog del Máster y Postgrado en Periodismo deportivo de la UIC.</w:t>
        <w:br/>
        <w:t/>
        <w:br/>
        <w:t>Y en la página web de la Universitat Internacional de Catalunya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