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Francesc Valverde recibe la insignia de plata de la Universidad Politécnica de Catalunya</w:t>
      </w:r>
    </w:p>
    <w:p>
      <w:pPr>
        <w:pStyle w:val="Ttulo2"/>
        <w:rPr>
          <w:color w:val="355269"/>
        </w:rPr>
      </w:pPr>
      <w:r>
        <w:rPr>
          <w:color w:val="355269"/>
        </w:rPr>
        <w:t>El Sr. Antoni Giró entregó la insignia de plata en reconocimiento de su compromiso con la Universidad Politécnica de Catalunya.</w:t>
      </w:r>
    </w:p>
    <w:p>
      <w:pPr>
        <w:pStyle w:val="LOnormal"/>
        <w:rPr>
          <w:color w:val="355269"/>
        </w:rPr>
      </w:pPr>
      <w:r>
        <w:rPr>
          <w:color w:val="355269"/>
        </w:rPr>
      </w:r>
    </w:p>
    <w:p>
      <w:pPr>
        <w:pStyle w:val="LOnormal"/>
        <w:jc w:val="left"/>
        <w:rPr/>
      </w:pPr>
      <w:r>
        <w:rPr/>
        <w:t/>
        <w:br/>
        <w:t/>
        <w:br/>
        <w:t>El pasado mes de julio, tuvo lugar la despedida del Sr. Francesc Valverde, Director General de SUCITESA, en el cargo de Presidente de la Comisión Económica del Consejo Social de la Universidad Politécnica de Catalunya, para el que fue nombrado en representación de las Organizaciones Empresariales PIMEC y FOMENT.</w:t>
        <w:br/>
        <w:t/>
        <w:br/>
        <w:t>En dicho acto, el Rector de la UPC Sr. Antoni Giró, le hizo entrega de la insignia de plata de la Universidad, en reconocimiento de su labor en pro de la institución y de la mejora de las relaciones entre el mundo de la empresa y la Universidad.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