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Acuerdo de colaboración entre Unipresalud y el Ilustre Colegio Oficial de Graduados Sociales de Valencia</w:t>
      </w:r>
    </w:p>
    <w:p>
      <w:pPr>
        <w:pStyle w:val="Ttulo2"/>
        <w:rPr>
          <w:color w:val="355269"/>
        </w:rPr>
      </w:pPr>
      <w:r>
        <w:rPr>
          <w:color w:val="355269"/>
        </w:rPr>
        <w:t>El Colegio Oficial de Graduados de Valencia contarà con los servicios preferentes en seguridad y salud laboral de la empresa líder del sector Unipresalud</w:t>
      </w:r>
    </w:p>
    <w:p>
      <w:pPr>
        <w:pStyle w:val="LOnormal"/>
        <w:rPr>
          <w:color w:val="355269"/>
        </w:rPr>
      </w:pPr>
      <w:r>
        <w:rPr>
          <w:color w:val="355269"/>
        </w:rPr>
      </w:r>
    </w:p>
    <w:p>
      <w:pPr>
        <w:pStyle w:val="LOnormal"/>
        <w:jc w:val="left"/>
        <w:rPr/>
      </w:pPr>
      <w:r>
        <w:rPr/>
        <w:t/>
        <w:br/>
        <w:t/>
        <w:br/>
        <w:t>El pasado 28 de septiembre el director territorial de la zona este de Unipresalud, Don Francisco Soria Coy, y el presidente del Ilustre Colegio de Graduados Sociales de Valencia, Don Ricardo Gabaldón Gabaldón, firmaron un acuerdo de colaboración por el cual el colectivo colegial de esta entidad y sus empresas podrán contratar con condiciones preferentes los servicios de prevención de riesgos laborales que ofrece Unipresalud. A su vez, Unipresalud formará parte activa en las jornadas formativas e informativas que organice el Ilustre Colegio, aportando así su experiencia en el ámbito de la prevención de riesgos laborales.</w:t>
        <w:br/>
        <w:t/>
        <w:br/>
        <w:t>Unipresalud lleva más de 30 años fomentando la seguridad y la salud de los trabajadores mediante la identificación, evaluación y control de los peligros y riesgos asociados al proceso productivo. Ofrece un servicio integral que cubre las cuatro especialidades preventivas (seguridad en el trabajo, higiene industrial, ergonomía y psicosociología aplicada y medicina del trabajo), a partir del análisis individual de cada empresa y de unos protocolos sencillos que garantizan una respuesta de calidad, profesional y eficaz. En Unipresalud no sólo se entiende la Prevención de Riesgos Laborales como una obligación legal sino como un instrumento para la mejora del entorno laboral.</w:t>
        <w:br/>
        <w:t/>
        <w:br/>
        <w:t>El Ilustre Colegio de Graduados Sociales de Valencia es el tercer Colegio, junto con el de Madrid y el de Barcelona, que podrá beneficiarse de los protocolos en Prevención de Riesgos Laborales que ofrece Unipresalud, a través de los 5 centros de servicio que tiene en la provincia, de los más de 110 centros de los que dispone por todo el territorio nacional. Además de obtener los beneficios de una atención preferente e individualizada, el colectivo profesional del Colegio de Graduados Sociales estará informado al minuto de las noticias, subvenciones y novedades legislativas a través del boletín electrónico eNews.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