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Nace Pirendo, empresa española de monitorización en Redes Sociales.</w:t>
      </w:r>
    </w:p>
    <w:p>
      <w:pPr>
        <w:pStyle w:val="Ttulo2"/>
        <w:rPr>
          <w:color w:val="355269"/>
        </w:rPr>
      </w:pPr>
      <w:r>
        <w:rPr>
          <w:color w:val="355269"/>
        </w:rPr>
        <w:t>Sale a la luz Pirendo, una nueva empresa especializada en la monitorización y el anàlisis de Redes Sociales.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(Sevilla-Pamplona, 6 de Octubre de 2011) - Después de más de dos años de investigación y desarrollo bajo el nombre de Chameleon Tools se lanza Pirendo, la nueva plataforma de monitorización y análisis de Redes Sociales.</w:t>
        <w:br/>
        <w:t/>
        <w:br/>
        <w:t>Gracias a la confianza depositada por numerosas marcas y clientes, la nueva empresa se lanza con la experiencia necesaria para crecer e innovar, con un equipo humano renovado y una nueva plataforma web adaptada a cualquier necesidad.</w:t>
        <w:br/>
        <w:t/>
        <w:br/>
        <w:t>El nuevo equipo estará formado por:</w:t>
        <w:br/>
        <w:t/>
        <w:br/>
        <w:t>José María Chía, Director Ejecutivo, es analista de sistemas especializado en escalabilidad, comercio electrónico e interacción en Redes Sociales.</w:t>
        <w:br/>
        <w:t/>
        <w:br/>
        <w:t>José Luis Gato, Responsable de Expansión, cuenta con una dilatada experiencia en el mundo empresarial como gestor de proyectos y materia tecnológica.</w:t>
        <w:br/>
        <w:t/>
        <w:br/>
        <w:t>Iván Rodríguez, Soporte y Atención al Cliente, editor y diseñador web, especialista en análisis de Redes Sociales y experto en Twitter.</w:t>
        <w:br/>
        <w:t/>
        <w:br/>
        <w:t>Con más de 500 millones de Tweets monitorizados y cientos de informes analíticos realizados, Pirendo ha llegado a un acuerdo exclusivo con Twitter para poder acceder a los datos del firehose, además de conseguir un acceso ilimitado a sus APIs de usuario y de streaming, con lo que se asegura la monitorización total de Twitter.</w:t>
        <w:br/>
        <w:t/>
        <w:br/>
        <w:t>Producto de esos buenos resultados obtenidos con Twitter, Pirendo incorpora además la monitorización en Facebook, y ya está trabajando en la incorporación de otras redes, como Youtube, Linkedin, etc.</w:t>
        <w:br/>
        <w:t/>
        <w:br/>
        <w:t>Con la incorporación de la monitorización y el análisis de Facebook, Pirendo da un paso más allá en el campo de la analítica, ofreciendo hasta 20 tipos de análisis distintos en los que poder estudiar la evolución y la actividad de páginas y publicaciones, conocer los usuarios más activos e incluso averiguar cuáles son los temas y los contenidos más efectivos en cada caso.</w:t>
        <w:br/>
        <w:t/>
        <w:br/>
        <w:t>Pirendo también trae consigo la incorporación de un nuevo sistema de elaboración de informes orientado a que cualquier cliente, independientemente del tamaño de su marca o empresa, incluso siendo agencias unipersonales, pueda analizar tan sólo aquellos puntos que más le interesan de su presencia en Internet.</w:t>
        <w:br/>
        <w:t/>
        <w:br/>
        <w:t>Con la adición de nuevas redes a la monitorización Pirendo ha aumentado de manera exponencial la cantidad total de datos con los que trabaja, por lo que también estrena un nuevo sistema de almacenamiento y gestión de publicaciones de alta escalabilidad y rendimiento que reduce en un considerable porcentaje el tiempo de ejecución de los informes.</w:t>
        <w:br/>
        <w:t/>
        <w:br/>
        <w:t>Para más información puede ponerse en contacto con pirendo en info@pirendo.com o en Twitter (@pirendo) y Facebook (pirendo)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Sevilla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