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WatchGuard protege a los usuarios de Apple </w:t>
      </w:r>
    </w:p>
    <w:p>
      <w:pPr>
        <w:pStyle w:val="Ttulo2"/>
        <w:rPr>
          <w:color w:val="355269"/>
        </w:rPr>
      </w:pPr>
      <w:r>
        <w:rPr>
          <w:color w:val="355269"/>
        </w:rPr>
        <w:t>Proporciona un túnel de cifrado de datos de gran seguridad para Apple iPhone, iPad y otros dispositivos iOS para los firewalls de próxima generación de WatchGuard </w:t>
      </w:r>
    </w:p>
    <w:p>
      <w:pPr>
        <w:pStyle w:val="LOnormal"/>
        <w:rPr>
          <w:color w:val="355269"/>
        </w:rPr>
      </w:pPr>
      <w:r>
        <w:rPr>
          <w:color w:val="355269"/>
        </w:rPr>
      </w:r>
    </w:p>
    <w:p>
      <w:pPr>
        <w:pStyle w:val="LOnormal"/>
        <w:jc w:val="left"/>
        <w:rPr/>
      </w:pPr>
      <w:r>
        <w:rPr/>
        <w:t/>
        <w:br/>
        <w:t/>
        <w:br/>
        <w:t>WatchGuard Technologies, líder mundial de soluciones de seguridad empresarial, ha presentado su nueva tecnología de seguridad especialmente diseñada para dispositivos Apple  iOS. De este modo, WatchGuard proporciona a los usuarios móviles una protección sin precedentes para los datos de su iPhone , iPad  e iPod touch, al mismo tiempo que se ofrece a los administradores de red una nueva alternativa para gestionar, monitorizar y asegurar los dispositivos móviles, la información y las aplicaciones.</w:t>
        <w:br/>
        <w:t/>
        <w:br/>
        <w:t>La cuestión de gestionar y asegurar las tecnologías de los consumidores es un reto real para las empresas, especialmente cuando cada vez más los empleados usan sus dispositivos personales en el ecosistema tecnológico de sus corporaciones, comenta Carlos Vieira, Country Manager de WatchGuard para España y Portugal. Ofreciendo una alternativa para proteger la conexión de los dispositivos iOS con WatchGuard con los appliances de WatchGuard, los administradores pueden decir sí a los empleados, mientras saben que sus redes corporativas y sus datos están protegidos y a salvo.</w:t>
        <w:br/>
        <w:t/>
        <w:br/>
        <w:t>WatchGuard hace fácil la seguridad móvil</w:t>
        <w:br/>
        <w:t/>
        <w:br/>
        <w:t>Los usuarios móviles a menudo necesitan conectarse a los recursos de la empresa desde ubicaciones de alto riesgo, como las redes de hoteles, o los puntos Wi-Fi públicos gratuitos. Mediante la creación de una red privada virtual móvil (VPN) a través de conexión IPSEC, los clientes de WatchGuard con dispositivos iOS serán capaces de crear de forma más rápida y fácil conexiones VPN desde cualquier lugar a su dispositivo firewall WatchGuard XTM. De este modo, se crea un túnel encriptado que asegura el tráfico de datos desde un dispositivo iOS a la red corporativa y otros recursos detrás del firewall. Además, esto permite que las políticas de firewall y de seguridad sean aplicadas a los usuarios móviles autorizados, lo que supone que los clientes de WatchGuard con dispositivos iOS obtendrán los beneficios de antivirus para el gateway, prevención de intrusiones y otros servicios de seguridad para mantener alejados a los hackers, el spyware, el malware y mucho más.</w:t>
        <w:br/>
        <w:t/>
        <w:br/>
        <w:t>Seguridad de Red de WatchGuard  Soluciones UTM ampliables y a medida </w:t>
        <w:br/>
        <w:t/>
        <w:br/>
        <w:t>La línea de soluciones de seguridad de gestión de amenazas extensible (XTM) de WatchGuard consolida las funciones de seguridad esenciales, como firewall filtrado de paquetes, VPN, antispam, antivirus, filtrado de contenidos y prevención de intrusiones en un único appliance fácil de gestionar. La consolidación de estos requisitos de seguridad simplifica las funciones de seguridad y permite cumplir los objetivos reduciendo costes y el tiempo de implantación y gestión. Gracias a diseño su diseño extensible y personalizado, los clientes pueden seleccionar las funciones de seguridad que mejor se adapten a su red y al entorno de TI.</w:t>
        <w:br/>
        <w:t/>
        <w:br/>
        <w:t>Tecnología firewall de próxima generación </w:t>
        <w:br/>
        <w:t/>
        <w:br/>
        <w:t>WatchGuard desarrolla capacidades de firewall de próxima generación que son esenciales para proteger contra las nuevas formas de ataque. Las soluciones XTM de WatchGuard ofrecen la posibilidad de identificar las aplicaciones y proporcionar un control granular basado en el usuario individual o en grupos. Esto proporciona a los administradores un conocimiento del contexto completo, y les ayuda a comprender sus redes, servicios y aplicaciones, así como las actividades de de los usuarios, lo que facilita la máxima seguridad y el cumplimiento de políticas precisas y efectivas.</w:t>
        <w:br/>
        <w:t/>
        <w:br/>
        <w:t>Precio y Disponibilidad</w:t>
        <w:br/>
        <w:t/>
        <w:br/>
        <w:t>El nuevo soporte móvil de WatchGuard iOS se encontrará disponible de forma gratuita para los clientes de WatchGuard que actualmente estén suscritos a LiveSecurity. Estará disponible a nivel mundial durante el último trimestre de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