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SensaCine lanza su aplicación para iPad</w:t>
      </w:r>
    </w:p>
    <w:p>
      <w:pPr>
        <w:pStyle w:val="Ttulo2"/>
        <w:rPr>
          <w:color w:val="355269"/>
        </w:rPr>
      </w:pPr>
      <w:r>
        <w:rPr>
          <w:color w:val="355269"/>
        </w:rPr>
        <w:t>Esta aplicación gratuita ofrece una enorme cantidad de información pràctica para todos los cinéfilos con iPad.
Se trata de la primera aplicación para iPad de ciné desarollada especialmente para el mercado español.
</w:t>
      </w:r>
    </w:p>
    <w:p>
      <w:pPr>
        <w:pStyle w:val="LOnormal"/>
        <w:rPr>
          <w:color w:val="355269"/>
        </w:rPr>
      </w:pPr>
      <w:r>
        <w:rPr>
          <w:color w:val="355269"/>
        </w:rPr>
      </w:r>
    </w:p>
    <w:p>
      <w:pPr>
        <w:pStyle w:val="LOnormal"/>
        <w:jc w:val="left"/>
        <w:rPr/>
      </w:pPr>
      <w:r>
        <w:rPr/>
        <w:t/>
        <w:br/>
        <w:t/>
        <w:br/>
        <w:t>Tras el enorme éxito de sus aplicaciones para iPhone y Blackberry, SensaCine lanza ahora su aplicación para iPad, la primera pensada en su totalidad para los cinéfilos españoles.</w:t>
        <w:br/>
        <w:t/>
        <w:br/>
        <w:t>Esperada desde hace varias semanas, la Aplicación iPad de SensaCine permite consultar la totalidad del contenido de la web: fichas completas de los estrenos, la cartelera con todas las salas de cine, los últimos tráilers, noticias, fichas de actores, etc.</w:t>
        <w:br/>
        <w:t/>
        <w:br/>
        <w:t>El motor de búsqueda ha sido especialmente adaptado para iPad.</w:t>
        <w:br/>
        <w:t/>
        <w:br/>
        <w:t>Las principales funciones en detalle:</w:t>
        <w:br/>
        <w:t/>
        <w:br/>
        <w:t>Base de datos con Películas, Series, Cines de toda España y Actores con su filmografía detallada.</w:t>
        <w:br/>
        <w:t/>
        <w:br/>
        <w:t>Para cada Película: Críticas de SensaCine, de prensa y de espectadores. Secretos de rodaje.</w:t>
        <w:br/>
        <w:t/>
        <w:br/>
        <w:t>Las Películas y los Cines más próximos gracias al GPS. Localización en el mapa de cada ciudad.</w:t>
        <w:br/>
        <w:t/>
        <w:br/>
        <w:t>Para cada Serie: Agenda, Críticas de espectadores y Temporadas.</w:t>
        <w:br/>
        <w:t/>
        <w:br/>
        <w:t>Los episodios y temporadas en televisión.</w:t>
        <w:br/>
        <w:t/>
        <w:br/>
        <w:t>Los Tráilers en Alta Definición, con Exclusivas SensaCine.com.</w:t>
        <w:br/>
        <w:t/>
        <w:br/>
        <w:t>Todas las noticias de Cine, de Series y de Actores en tiempo real.</w:t>
        <w:br/>
        <w:t/>
        <w:br/>
        <w:t>Todos los Especiales de nuestra Redacción.</w:t>
        <w:br/>
        <w:t/>
        <w:br/>
        <w:t>El usuario puede asimismo dar su opinión sobre los estrenos de la semana y enviar por mail la ficha de una película a sus amigos.</w:t>
        <w:br/>
        <w:t/>
        <w:br/>
        <w:t>Todo el contenido de la aplicación se puede compartir fácilmente por correo electrónico, Facebook o Twitter. Con unos pocos clics, los usuarios pueden enviar una película, serie, noticia, o cartelera de un cine a sus amigos.</w:t>
        <w:br/>
        <w:t/>
        <w:br/>
        <w:t>Para más información:</w:t>
        <w:br/>
        <w:t/>
        <w:br/>
        <w:t>http://www.sensacine.com/servicios/mobil/ipad/app/</w:t>
        <w:br/>
        <w:t/>
        <w:br/>
        <w:t>SensaCine forma parte del Grupo AlloCiné, network internacional sobre Cine y Series sumando 25 millones de usuarios únicos al mes en todo el mundo. La sede está situada en París. </w:t>
        <w:br/>
        <w:t/>
        <w:br/>
        <w:t>Junio de 2008  Lanzamiento de SensaCine para ofrecer una solución completa a los cinéfilos y amantes del cine en España: un fácil y único sistema de búsqueda de salas de cine, cartelera y sesiones por película, además de tráilers en alta definición, últimas noticias, crónicas de los protagonistas, concursos, exclusivas, etc. Y tambien una completa sección sobre Series. </w:t>
        <w:br/>
        <w:t/>
        <w:br/>
        <w:t>Julio de 2011  SensaCine se posiciona como 5ª web de cine en España en el panel ComScore con 445.000 visitantes únicos al mes. </w:t>
        <w:br/>
        <w:t/>
        <w:br/>
        <w:t>Nuestro network  Francia (www.allocine.fr), España (www.sensacine.com), Alemania (www.filmstarts.de), Inglaterra (www.screenrush.co.uk), Rusia (www.kinopoisk.ru), China (www.mtime.com), Turquía (www.beyazperde.com), Canadá (www.allocine.ca) y Brasil (www.adorocinema.com).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