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Interoute supera los mil millones de minutos mensuales en llamadas por IP</w:t>
      </w:r>
    </w:p>
    <w:p>
      <w:pPr>
        <w:pStyle w:val="Ttulo2"/>
        <w:rPr>
          <w:color w:val="355269"/>
        </w:rPr>
      </w:pPr>
      <w:r>
        <w:rPr>
          <w:color w:val="355269"/>
        </w:rPr>
        <w:t>El tràfico de llamadas en la red de Interoute ha aumentado un 40% durante el primer trimestre, superando la barrera de los mil millones de minutos, casi el doble que hace un año.</w:t>
      </w:r>
    </w:p>
    <w:p>
      <w:pPr>
        <w:pStyle w:val="LOnormal"/>
        <w:rPr>
          <w:color w:val="355269"/>
        </w:rPr>
      </w:pPr>
      <w:r>
        <w:rPr>
          <w:color w:val="355269"/>
        </w:rPr>
      </w:r>
    </w:p>
    <w:p>
      <w:pPr>
        <w:pStyle w:val="LOnormal"/>
        <w:jc w:val="left"/>
        <w:rPr/>
      </w:pPr>
      <w:r>
        <w:rPr/>
        <w:t/>
        <w:br/>
        <w:t/>
        <w:br/>
        <w:t>Madrid, 5 de octubre de 2011.- Interoute, compañía propietaria y operadora de la plataforma de servicios cloud más grande de Europa, ha registrado un 40% más de tráfico de voz de sus socios móviles en su infraestructura cloud durante el primer semestre, rompiendo la barrera de los mil millones de minutos al mes gestionados a través de su servicio de VVN (Virtual Voice Network) basado en IP. La demanda de servicios móviles en los mercados emergentes ha provocado un crecimiento de este tipo de llamadas internacionales en Europa, donde los principales operadores de la India, Rusia y Oriente Medio están conectándose a Interoute como proveedor de voz.</w:t>
        <w:br/>
        <w:t/>
        <w:br/>
        <w:t>En el último año hemos apreciado un aumento significativo en el número de operadores internacionales de telefonía móvil que quieren ampliar sus redes de voz en Europa para dar soporte a la demanda existente en sus redes, señala Matthew Finnie, Chief Technology Officer (CTO) de Interoute. Estas compañías no quieren asumir el coste, el tiempo o el riesgo asociados a construir desde cero una red en cada país de Europa, sino que prefieren contratar la red con nosotros y tener ventajas comerciales y financieras. Al beneficiarse de nuestra posición como puente de comunicaciones entre Europa, Oriente Medio, América y África, los operadores pueden llegar antes al mercado y centrarse en su propio negocio.</w:t>
        <w:br/>
        <w:t/>
        <w:br/>
        <w:t>Archway es uno de los operadores de telefonía móvil que utiliza Interoute para proporcionar conectividad en Europa. Como proveedor de voz y soluciones TIC en Medio Oriente, Archway ha contratado a Interoute para conectar sus redes de satélite en países como Irán e Irak con Europa y EE.UU. de forma fiable.</w:t>
        <w:br/>
        <w:t/>
        <w:br/>
        <w:t>Interoute ofrece una ventana única para nuestra red de voz en Europa, apunta Thomas Grillmeier, director de Tecnología de Archway. Nos especializamos en Medio Oriente, utilizando el satélite y servicios externos para enlazar con la red virtual de voz (VVN, Virtual Voice Network) de Interoute en Frankfurt. A partir de ahí, Interoute hace el resto, utilizando sus puntos de acceso a la red (PoPs) en telehouses importantes para conectarnos con todos los grandes operadores de Europa y EE.UU. El hecho de depender de una plataforma segura y estable nos ha ayudado a aumentar significativamente nuestro negocio en esta región y ahora estamos utilizando los servicios de Interoute para apoyar nuestra próxima expansión en el creciente mercado móvil de Siria.</w:t>
        <w:br/>
        <w:t/>
        <w:br/>
        <w:t>El servicio de VVN de Interoute se extiende desde Nueva York a Dubai, Estocolmo y Madrid. Actualmente más de 200 operadoras de telecomunicaciones lo utilizan como su solución única de red para comunicaciones europeas de larga distancia. La plataforma de conectividad escalable, segura y sin restricciones de Interoute se extiende por 29 países europeos, lo que permite a los operadores de telecomunicaciones apoyarse en Interoute para desarrollar sus propios planes de expansión. Además, gracias a la propuesta de TIC Unificadas de Interoute Unified ICT, los operadores tienen flexibilidad para adaptar el servicio al crecimiento de su propio negocio.</w:t>
        <w:br/>
        <w:t/>
        <w:br/>
        <w:t>Acerca de Interoute</w:t>
        <w:br/>
        <w:t/>
        <w:br/>
        <w:t>Interoute es la compañía propietaria y operadora de la red privada de voz y datos más avanzada y mejor conectada de Europa, con más de 60.000 kms. de fibra iluminada, 8 centros de datos integrados en su infraestructura, 32 centros especializados de alojamiento compartido de equipos (co-location) integrados en la red y 140 centros de datos gestionados por terceros y también integrados. Su plataforma Unified ICT da servicio a compañías internacionales de diversos sectores, desde así como a todos los antiguos monopolios de telecomunicaciones de Europa, los principales operadores de América del Norte, Este y Sur de Asia, gobiernos y universidades. Estas organizaciones encuentran en Interoute al socio idóneo para gestionar su informática, conectividad y comunicaciones y crear nuevos servicios. Su estrategia Unified ITC ha demostrado su atractivo para organizaciones que necesitan una plataforma escalable, segura y sin restricciones para alojar sus aplicaciones de voz, vídeo, informática y datos, así como para los proveedores de servicios que necesitan alta capacidad internacional para tránsito de datos e infraestructura. Con operaciones en los principales países europeos, Norteamérica y Dubai, Interoute también posee y opera redes metropolitanas en los principales centros de negocios de Europa. Más información en www.interoute.es</w:t>
        <w:br/>
        <w:t/>
        <w:br/>
        <w:t>Acerca de Archway</w:t>
        <w:br/>
        <w:t/>
        <w:br/>
        <w:t>Archway ha estado suministrando con éxito soluciones y servicios en los mercados de tecnologías de la información y por satélite durante más de una década. Con un equipo profesional formado por directores de proyecto, ingenieros de satélites, arquitectos de TI, desarrolladores y consultores, Archway atiende a una amplia variedad de clientes en múltiples canales internacionales.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