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Niscayah participa en la presentacion de la Asociación PRLInnovacion</w:t></w:r></w:p><w:p><w:pPr><w:pStyle w:val="Ttulo2"/><w:rPr><w:color w:val="355269"/></w:rPr></w:pPr><w:r><w:rPr><w:color w:val="355269"/></w:rPr><w:t>La presentación de la Asociación PRLInnovación reunió a màs de 150 peronas , 80 de ellas responsables directas de los servicios de prevención de grandes empresas</w:t></w:r></w:p><w:p><w:pPr><w:pStyle w:val="LOnormal"/><w:rPr><w:color w:val="355269"/></w:rPr></w:pPr><w:r><w:rPr><w:color w:val="355269"/></w:rPr></w:r></w:p><w:p><w:pPr><w:pStyle w:val="LOnormal"/><w:jc w:val="left"/><w:rPr></w:rPr></w:pPr><w:r><w:rPr></w:rPr><w:t></w:t><w:br/><w:t></w:t><w:br/><w:t>El viernes 23 de Septiembre tuvo lugar la presentación de la Asociación para la Innovación en Prevención y Salud  PRLInnovación, en las instalaciones de la Escuela de Organización Industrial - EOI.</w:t><w:br/><w:t></w:t><w:br/><w:t>El evento contó con una audiencia de mas de 150 personas siendo la gran mayoría responsables de servicios de prevención propio de grandes empresas además, la retransmisión online fue seguida por mas de 30 personas.</w:t><w:br/><w:t></w:t><w:br/><w:t>La primera parte del acto fue dedicada a la presentación de la Asociación, realizada por Guillermo Murciano, Director de Prevención de DHL Express Iberia y Presidente de PRLInnovación y, a continuación, se abrió una mesa redonda donde se analizó porqué la prevención debe estar apoyada desde la alta dirección de cada compañía. Para ello, se contó con la participación de César Sánchez, Consejero Delegado de Orangina Schweppes Iberia; José Luis Alonso, Director de la División de Áridos de Lafarge Áridos y Hormigones; Emilio Cortés Director RRHH España, Portugal y Latam de BT; Fernando López Aranda, Director de RRHH de DHL Express Iberia y Carlos de la Iglesia Fuertes, Director de RSC de Microsoft.</w:t><w:br/><w:t></w:t><w:br/><w:t>En la segunda parte se desarrolló la primera sesión de una de las actividades que PRLInnovación pretende organizar mensualmente; una sesión-debate en el que los responsables de prevención de las empresas analizarán un tema de actualidad controvertido, acotando las bases para el estudio de una propuesta de mejora y buscando las mejores prácticas .</w:t><w:br/><w:t></w:t><w:br/><w:t>En este primer evento se trató la problemática de la coordinación de actividades empresariales, su finalidad preventiva y los requisitos burocráticos que han aparecido en torno a la misma.</w:t><w:br/><w:t></w:t><w:br/><w:t>Esta sesión-debate fue moderada por Rafael Castro, Socio Director, DeCV&A e intervinieron Olga M. Gacio, Responsable Servicio Prevención Mancomunado de Microsoft; Gabriela de la Torre, Health & Safety Manager de Niscayah; Félix Sanz Herrero, Health and Safety Manager de Vodafone; Joan Claveria, Health & Safety Manager de Azucarera Ebro y Hugo Tovar, Responsable de P. R. L. de Alcatel Lucent.</w:t><w:br/><w:t></w:t><w:br/><w:t>Departamento de Comunicacion </w:t><w:br/><w:t></w:t><w:br/><w:t>Niscayah S.A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