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Hotpoint lanza su nueva gama de frigoríficos EVOLUTION</w:t>
      </w:r>
    </w:p>
    <w:p>
      <w:pPr>
        <w:pStyle w:val="Ttulo2"/>
        <w:rPr>
          <w:color w:val="355269"/>
        </w:rPr>
      </w:pPr>
      <w:r>
        <w:rPr>
          <w:color w:val="355269"/>
        </w:rPr>
        <w:t>Los nuevos frigoríficos combinados sobresalen en el mercado por su nuevo y avanzado sistema de frío No Frost Air Tech Evolution y su innovador diseño </w:t>
      </w:r>
    </w:p>
    <w:p>
      <w:pPr>
        <w:pStyle w:val="LOnormal"/>
        <w:rPr>
          <w:color w:val="355269"/>
        </w:rPr>
      </w:pPr>
      <w:r>
        <w:rPr>
          <w:color w:val="355269"/>
        </w:rPr>
      </w:r>
    </w:p>
    <w:p>
      <w:pPr>
        <w:pStyle w:val="LOnormal"/>
        <w:jc w:val="left"/>
        <w:rPr/>
      </w:pPr>
      <w:r>
        <w:rPr/>
        <w:t/>
        <w:br/>
        <w:t/>
        <w:br/>
        <w:t>Madrid, 4 de octubre de 2011.- Hotpoint presenta sus nuevos frigoríficos combinados Evolution, posicionándose a la cabeza del mercado gracias a sus innovaciones tecnológicas, cuidado diseño y alta eficiencia energética.</w:t>
        <w:br/>
        <w:t/>
        <w:br/>
        <w:t>La gama Evolution sobresale por su avanzada tecnología. Los nuevos combinados incorporan el innovador sistema No Frost Air Tech Evolution, que proporciona una temperatura constante y una circulación perfecta del aire en el interior del frigorífico, que permite alcanzar niveles superiores de preservación multiplicando el tiempo de conservación de los alimentos en más de una semana respecto a un No Frost tradicional. </w:t>
        <w:br/>
        <w:t/>
        <w:br/>
        <w:t>Asimismo, garantizan la máxima higiene a través de su nuevo sistema O3, un sistema que lanza al ambiente interior del aparato moléculas de oxígeno que evitan la proliferación de gérmenes. Esta innovación reduce en un 70% los malos olores y hasta en un 90% la presencia de bacterias. Las paredes internas del combinado reciben un tratamiento de iones de plata para proteger las propiedades nutritivas de los alimentos, y eliminan bacterias y parásitos. Además, cuentan también con la denominada Food Care Zone, un compartimento diseñado para aislar los alimentos más delicados y que se conserven en perfectas condiciones durante más tiempo.</w:t>
        <w:br/>
        <w:t/>
        <w:br/>
        <w:t>Pero Hotpoint ha logrado una vez más crear no sólo un producto innovador sino también de diseño, ya que poseen 20 litros más de capacidad interior que un combinado tradicional manteniendo el mismo tamaño exterior. Además la nueva gama Evolution se caracteriza por líneas suaves y definidas, detalles cuidados y funcionales, y un interior acorde con la belleza exterior de los aparatos. Los nuevos frigoríficos introducen una doble iluminación LED, que dura 10 veces más y consume 15 veces menos que una lámpara incandescente tradicional. También poseen un display digital fácil e intuitivo que permite ajustar todos los parámetros con sólo apretar un botón e incluyen los nuevos contenedores Easy Ice para el hielo, más simples y cómodos, pensados para no perder espacio en el congelador.</w:t>
        <w:br/>
        <w:t/>
        <w:br/>
        <w:t>Y en línea con la preocupación de Hotpoint por el respeto al medioambiente, los combinados Evolution consumen lo mínimo a pesar de sus altas prestaciones: tienen clasificación A y A, reduciendo hasta en un 40% el consumo energético suponiendo así un notable ahorro para el consumidor.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