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Vinosensis - Comprar vino</w:t>
      </w:r>
    </w:p>
    <w:p>
      <w:pPr>
        <w:pStyle w:val="Ttulo2"/>
        <w:rPr>
          <w:color w:val="355269"/>
        </w:rPr>
      </w:pPr>
      <w:r>
        <w:rPr>
          <w:color w:val="355269"/>
        </w:rPr>
        <w:t>Vinosensis.com es una novedosa tienda de vinos online que ofrece una manera màs asequible de acercarse y descubrir el mundo de los vinos. Una idea original basada sobre la voluntad de democratizar el mundo a veces elitista de los vinos.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Vinosensis.com ha abierto sus puertas en principios de abril 2011, con el objetivo de abrir el mundo de los vinos a un público más amplio, desde los connaisseurs hasta los novatos con ganas de descubrir, disfrutar y compartir su pasión por los vinos.</w:t>
        <w:br/>
        <w:t/>
        <w:br/>
        <w:t>Destacaremos una oferta de vinos de numerosas regiones de España, desde vinos clásicos de Rioja o Ribera del Duero hasta los vinos de autor más innovadores y de poco volumen. </w:t>
        <w:br/>
        <w:t/>
        <w:br/>
        <w:t>Otro aspecto original de la tienda, es la categorización de los vinos según sus aromas; así, uno puede encontrar un vino con aromas a azahar o cítricos y decidir de comprar sus vinos según esas características. </w:t>
        <w:br/>
        <w:t/>
        <w:br/>
        <w:t>Desde el punto de vista del servicio, Vinosensis ha decidido colaborar con los mejores proveedores, desde DHL para un transporte rápido y seguro hasta Servired o Paypal para unos pagos seguros. </w:t>
        <w:br/>
        <w:t/>
        <w:br/>
        <w:t>La tienda esta también activa en facebook o twitter, donde informa sus seguidores de las últimas ofertas y noticias del increíble mundo del vino. </w:t>
        <w:br/>
        <w:t/>
        <w:br/>
        <w:t>Comprar vino no debería ser un proceso complicado; nuestra filosofía consiste en encontrar vinos originales para poder disfrutarlos y compartirlos con nuestros clientes.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03801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