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Visiona Security presenta SICAM red light</w:t>
      </w:r>
    </w:p>
    <w:p>
      <w:pPr>
        <w:pStyle w:val="Ttulo2"/>
        <w:rPr>
          <w:color w:val="355269"/>
        </w:rPr>
      </w:pPr>
      <w:r>
        <w:rPr>
          <w:color w:val="355269"/>
        </w:rPr>
        <w:t>La solución inteligente que aumenta la seguridad vial y reduce el número de infracciones de semàforos en rojo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VISIONA SECURITY, fabricante nacional líder en el desarrollo de Soluciones de Seguridad Vial y Ciudadana basados en análisis de vídeo y soluciones de Visión Artificial, ha presentado en el marco de la feria Trafic 2011, su solución SICAM RED LIGHT.</w:t>
        <w:br/>
        <w:t/>
        <w:br/>
        <w:t>SICAM RED LIGHT es una solución ready-to-start basada en tecnología avanzada y Visión Artificial que gestiona, mediante la lectura de matrículas, las infracciones que se producen cuando un vehículo cruza las intersecciones con semáforos de forma incorrecta.</w:t>
        <w:br/>
        <w:t/>
        <w:br/>
        <w:t>Dispone de capacidad de captura de vídeo digital, implementada bajo tecnología GigE así como un potente procesador que realiza el reconocimiento óptico de caracteres (OCR) y detecta la matrícula del vehículo cuando este se salta en semáforo en rojo.</w:t>
        <w:br/>
        <w:t/>
        <w:br/>
        <w:t>La solución es independiente del disparador semafórico por lo que se puede instalar fácilmente en posters urbanos o farolas, así como trasladarla a otro lugar si se considera necesario.</w:t>
        <w:br/>
        <w:t/>
        <w:br/>
        <w:t>La solución consta de una cámara B/N responsable del OCR y de una en color que genera las evidencias fotográficas de la infracción en una secuencia de imágenes y vídeo que son enviadas a un centro de gestión donde la información es tratada por las autoridades de tráfico.</w:t>
        <w:br/>
        <w:t/>
        <w:br/>
        <w:t>Para facilitar este proceso, VISIONA SECURITY ha desarrollado SICAM TIM, un potente software que centraliza toda la información que recogen los distintos sistemas de gestión de tráfico en funcionamiento y que permite identificar el tipo de infracción, fecha y hora, localización, matrícula del vehículo infractor un vídeo, 5 fotogramas en color y 1 en blanco y negro con la matrícula de las cámaras que visualizan la infracción.</w:t>
        <w:br/>
        <w:t/>
        <w:br/>
        <w:t>Gracias a este sistema que ofrece información totalmente objetiva y fiable, así como a la alta resolución de sus cámaras, se puede decir que esta información es concluyente para el gestor de infracciones.</w:t>
        <w:br/>
        <w:t/>
        <w:br/>
        <w:t>Su diseño innovador, basado en visión artificial, nos permite lograr una altísima eficacia en la lectura de las matrículas de vehículos en las condiciones climatológicas más adversas, ambientes nocturnos o destellos de vehículos frontales. Explica Fernando Torres, Director de Venta de VISIONA SECURITY. Nuestra solución puede ayudar a minimizar infracciones de semáforos en rojo hasta en un 80%, con la consecuente reducción de accidentes de tráfico.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