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Acuerdo de colaboración entre ERM Consultancy y Argenta Comunicación para ofrecer servicios de marketing online</w:t></w:r></w:p><w:p><w:pPr><w:pStyle w:val="Ttulo2"/><w:rPr><w:color w:val="355269"/></w:rPr></w:pPr><w:r><w:rPr><w:color w:val="355269"/></w:rPr><w:t> Un acuerdo para ofrecer soluciones innovadoras de marketing online.
 Màs de 20 años de éxito avalan este acuerdo.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ERM Consultancy (www.ermconsultancy.com), entidad dedicado a la consultoría de negocio en tres líneas principales: Finanzas Corporativas, Marketing & Ventas y Planes de Negocio, y Argenta Comunicación (www.argentacomunicacion.es) , agencia de comunicación, marketing y relaciones publicas han llegado a un acuerdo de colaboración para ofrecer soluciones diferenciadoras de marketing online.</w:t><w:br/><w:t></w:t><w:br/><w:t>El objetivo de esta colaboración es ofrecer a los clientes un servicio completo y dinámico, que de respuesta a las necesidades de negocio que el actual y competitivo entorno de Internet crea en las empresas.</w:t><w:br/><w:t></w:t><w:br/><w:t>En palabras de la Directora General de ERM Consultancy, Elena Rodríguez Mayol: Es indudable que el comercio electrónico es uno de los nuevos modelos de negocio que van a imponerse en el mercado. Las previsiones de crecimiento son más que satisfactorias, y el marketing online hace que dichas previsiones puedan cumplirse.</w:t><w:br/><w:t></w:t><w:br/><w:t>Tanto a Elena Rodríguez Mayol como Lola García, Directora General de Argenta Comunicación les avalan una exitosa experiencia de más de 20 años en consultoría y marketing. A partir de este acuerdo, nuestros futuros clientes se beneficiarán de los servicios que ya nos están demandando, que abarcan desde la consultoría estratégica hasta el community management nos comenta García.</w:t><w:br/><w:t></w:t><w:br/><w:t>El marketing online se puede definir como las acciones que se realizan en Internet destinadas a conseguir y retener clientes, y a incrementar la reputación de marca. El e-commerce es la generación de transacciones de compra/venta a través Internet con origen en un medio electrónico.</w:t><w:br/><w:t></w:t><w:br/><w:t>Sobre ERM Consultancy</w:t><w:br/><w:t></w:t><w:br/><w:t>ERM Consultancy (www.ermconsultancy.com) tiene como objetivo ayudar a las empresas a realizar la transformación que demandan los nuevos hábitos de uso y forma de relacionarse de las personas, producidos por el desarrollo y adopción de las Tecnologías de la Información y las Comunicaciones. Para ello, pone a disposición de la comunidad empresarial su exitosa experiencia, concretada en servicios de Finanzas Corporativas, Marketing y Ventas y asesoría en Planes de Negocio.</w:t><w:br/><w:t></w:t><w:br/><w:t>El equipo está liderado por Elena Rodriguez Mayol, consultora empresarial y profesora asociada en el IE Business School. Anteriormente, ha ocupado cargos directivos en el Grupo Telefónica, ICEX, Lucent Technologies, y EDS.</w:t><w:br/><w:t></w:t><w:br/><w:t>Sobre ARGENTACOMUNICACIÓN</w:t><w:br/><w:t></w:t><w:br/><w:t>ARGENTACOMUNICACIÓN (www.argentacomunicacion.es), agencia de comunicación, comunicación 2.0, relaciones públicas y marketing, ofrece a las empresas de todos los sectores soluciones capaces de optimizar su cuenta de resultados y conseguir sus objetivos.</w:t><w:br/><w:t></w:t><w:br/><w:t>Experta en las relaciones con los medios nacionales e internacionales, ofrece todos los servicios relacionados con el proyecto que lleva a cabo, que incluyen: auditoría y análisis de comunicación, planificación y desarrollo de estrategias de comunicación, desarrollo del plan de comunicación, creación de campañas de marketing directo, formación de ejecutivos para su relación con los medios, relaciones con los inversores y gestión de situaciones de crisis. ARGENTACOMUNICACIÓN está especializada en campañas de lanzamiento de empresas, productos y servicios.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