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TEFAL lanza al mercado una línea de bàsculas de baño</w:t>
      </w:r>
    </w:p>
    <w:p>
      <w:pPr>
        <w:pStyle w:val="Ttulo2"/>
        <w:rPr>
          <w:color w:val="355269"/>
        </w:rPr>
      </w:pPr>
      <w:r>
        <w:rPr>
          <w:color w:val="355269"/>
        </w:rPr>
        <w:t>TEFAL presenta su nueva gama de bàsculas de baño con función BMI (Body Mass Index) para tener un óptimo control de la salud de toda la familia.</w:t>
      </w:r>
    </w:p>
    <w:p>
      <w:pPr>
        <w:pStyle w:val="LOnormal"/>
        <w:rPr>
          <w:color w:val="355269"/>
        </w:rPr>
      </w:pPr>
      <w:r>
        <w:rPr>
          <w:color w:val="355269"/>
        </w:rPr>
      </w:r>
    </w:p>
    <w:p>
      <w:pPr>
        <w:pStyle w:val="LOnormal"/>
        <w:jc w:val="left"/>
        <w:rPr/>
      </w:pPr>
      <w:r>
        <w:rPr/>
        <w:t/>
        <w:br/>
        <w:t/>
        <w:br/>
        <w:t>Barcelona, 28 de septiembre de 2011.  La salud es también una razón de peso, y hacer un seguimiento del Índice de Masa Corporal es la vía más sencilla y efectiva de controlar y mantenerse en un peso adecuado. Ahora que las vacaciones se han acabado y vuelven las obligaciones del día a día, es importante disfrutar de un cuerpo sano que permita afrontar la vida de una forma más saludable, reduciendo riesgos de posibles enfermedades y mejorando la autoestima de uno mismo.</w:t>
        <w:br/>
        <w:t/>
        <w:br/>
        <w:t>Tefal lanza al mercado su nueva línea de básculas de baño BMI (Body Mass Index) que permiten conocer al instante el Índice de Masa Corporal (IMC) de una persona. Esta función relaciona automáticamente el peso con la altura del individuo, obteniendo como resultado su masa corporal, lo que permite vigilar la línea de toda la familia para lograr un cuerpo más saludable. Pesarse habitualmente permite hacer un seguimiento y control de la evolución y ayuda a no alejarse de un estado ideal. Es importante hacerlo siempre a la misma hora del día, y, al menos, una vez por semana.</w:t>
        <w:br/>
        <w:t/>
        <w:br/>
        <w:t>Tefal cuida de ti y tu familia.</w:t>
        <w:br/>
        <w:t/>
        <w:br/>
        <w:t>Báscula de baño PERSONA</w:t>
        <w:br/>
        <w:t/>
        <w:br/>
        <w:t>Con la nueva báscula de baño PERSONA podemos conocer nuestro IMC al momento. Dispone también de cuatro memorias intuitivas, con reconocimiento automático, para disfrutar de un mayor control y seguimiento de la evolución de toda la familia. Cuenta con una plataforma extraplana y grande de cristal para conseguir una mayor estabilidad del usuario y una pantalla LCD grande e iluminada para facilitar la lectura de los números.</w:t>
        <w:br/>
        <w:t/>
        <w:br/>
        <w:t>Báscula de baño GOAL</w:t>
        <w:br/>
        <w:t/>
        <w:br/>
        <w:t>El principal beneficio que ofrece esta báscula es que permite fijar el peso objetivo que queremos alcanzar, a la vez que informa, anima y acompaña en la consecución del mismo. También dispone de cuatro memorias intuitivas, una plataforma extraplana y grande de cristal para conseguir una mayor estabilidad del usuario y una pantalla LCD grande e iluminada para facilitar la lectura de los números.</w:t>
        <w:br/>
        <w:t/>
        <w:br/>
        <w:t>¿Cuáles son los pasos de la Función Objetivo de la Función Objetivo?</w:t>
        <w:br/>
        <w:t/>
        <w:br/>
        <w:t>1.- La báscula indica tu peso actual</w:t>
        <w:br/>
        <w:t/>
        <w:br/>
        <w:t>2.- Establece tu peso Objetivo</w:t>
        <w:br/>
        <w:t/>
        <w:br/>
        <w:t>3.- La báscula indica en la pantalla la evolución en valor y en la barra gráfica el progreso. </w:t>
        <w:br/>
        <w:t/>
        <w:br/>
        <w:t>4.- Una vez alcanzado el peso Objetivo la barra gráfica Yes se iluminará.</w:t>
        <w:br/>
        <w:t/>
        <w:br/>
        <w:t>Acerca de TEFAL</w:t>
        <w:br/>
        <w:t/>
        <w:br/>
        <w:t>TEFAL es una marca del Grupo SEB especializada en diseñar productos para el hogar que ayuden a realizar las tareas domésticas con mayor facilidad. Desde 1954, con la invención del menaje de cocina antiadherente, la empresa se ha ido convirtiendo en una marca líder en el mundo del pequeño electrodoméstico, incluyendo el planchado. Con el propósito de conseguir una satisfacción total del consumidor, los productos Tefal garantizan un resultado óptimo, para compartir en familia el placer de las cosas bien hechas. Practicidad y rapidez a tu servicio. Para más información: www.tefal.es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