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BebésLectores.com alcanza las 10,000 visitas mensuales</w:t>
      </w:r>
    </w:p>
    <w:p>
      <w:pPr>
        <w:pStyle w:val="Ttulo2"/>
        <w:rPr>
          <w:color w:val="355269"/>
        </w:rPr>
      </w:pPr>
      <w:r>
        <w:rPr>
          <w:color w:val="355269"/>
        </w:rPr>
        <w:t>Enseñan a leer a bebés de doce meses...</w:t>
      </w:r>
    </w:p>
    <w:p>
      <w:pPr>
        <w:pStyle w:val="LOnormal"/>
        <w:rPr>
          <w:color w:val="355269"/>
        </w:rPr>
      </w:pPr>
      <w:r>
        <w:rPr>
          <w:color w:val="355269"/>
        </w:rPr>
      </w:r>
    </w:p>
    <w:p>
      <w:pPr>
        <w:pStyle w:val="LOnormal"/>
        <w:jc w:val="left"/>
        <w:rPr/>
      </w:pPr>
      <w:r>
        <w:rPr/>
        <w:t/>
        <w:br/>
        <w:t/>
        <w:br/>
        <w:t>Este es todo un hito para un portal que se dedica a difundir en español las técnicas del Dr, Glenn Doman. BebésLectores.com prepara a madres de todo el mundo hispano para que sus bebés aprendan a leer mucho antes de que vayan a la escuela.</w:t>
        <w:br/>
        <w:t/>
        <w:br/>
        <w:t>Sorprende a muchas personas el hecho de que niños con 36 meses estén leyendo perfectamente. Pero es posible y sin duda es practico. Y precisamente eso es lo que están haciendo miles de madres en hispano-américa. Enseñando a leer a sus bebés.</w:t>
        <w:br/>
        <w:t/>
        <w:br/>
        <w:t>10,000 visitas es poco para muchas paginas web, pero es mucho para un sitio de estimulación super temprana. Estas técnicas están siendo conocidas ahora, pero llevan años siendo implementadas en los institutos de Filadelfia.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