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celebra un seminario en Màlaga sobre las posibilidades y expectativas de formación en el sector hotelero</w:t></w:r></w:p><w:p><w:pPr><w:pStyle w:val="Ttulo2"/><w:rPr><w:color w:val="355269"/></w:rPr></w:pPr><w:r><w:rPr><w:color w:val="355269"/></w:rPr><w:t>La Escuela internacional de alta dirección hotelera Les Roches Marbella celebra un seminario en Màlaga en el que se informarà a los asistentes sobre todo lo que tiene que ver con la industria hotelera y sus perspectivas de empleo en todo el mundo.</w:t></w:r></w:p><w:p><w:pPr><w:pStyle w:val="LOnormal"/><w:rPr><w:color w:val="355269"/></w:rPr></w:pPr><w:r><w:rPr><w:color w:val="355269"/></w:rPr></w:r></w:p><w:p><w:pPr><w:pStyle w:val="LOnormal"/><w:jc w:val="left"/><w:rPr></w:rPr></w:pPr><w:r><w:rPr></w:rPr><w:t></w:t><w:br/><w:t></w:t><w:br/><w:t>El evento, de carácter completamente gratuito, tendrá lugar el próximo día 29 de septiembre en el hotel AC Málaga Palacio (C/ Cortina del Muelle, 1. 29015 Málaga) a las 20 horas. Los interesados en recibir más información pueden hacerlo a través de seminar@lesroches.es. Asimismo, quienes no puedan acudir pero sí deseen conocer más sobre el seminario pueden acceder a información adicional desde la propia web de la Escuela.</w:t><w:br/><w:t></w:t><w:br/><w:t>En la actualidad la industria mundial de la hotelería, restauración y turismo constituye uno de los sectores de mayor crecimiento a escala internacional. Se estima que durante la próxima década generará 303 millones de empleos en todo el mundo, lo que supone uno de cada once empleos hasta el año 2020. Asimismo, las veinte principales cadenas hoteleras estiman la apertura de más de 8.500 hoteles (con un crecimiento anual medio del 20 por ciento), ofreciendo más de 1,1 millón de habitaciones adicionales para 2015.</w:t><w:br/><w:t></w:t><w:br/><w:t>Durante esta charla se informará a los asistentes sobre los distintos estudios impartidos por Les Roches Marbella. En un reciente estudio, la Escuela ha sido calificada como la más prestigiosa de España en la formación de estudiantes en la gestión y administración hotelera (hospitality management) para el desarrollo de una carrera internacional. En la actualidad el 80 por ciento de sus alumnos están ejerciendo con éxito su profesión en la industria hotelera internacional y sectores relacionados. Además, como término medio cada estudiante recibe tres ofertas de prácticas por semestre.</w:t><w:br/><w:t></w:t><w:br/><w:t>La sesión informativa permitirá informar a las personas asistentes sobre la actual oferta académica de Grado y Postgrado de Les Roches Marbella, impartida íntegramente en inglés. El Programa de Grado está compuesto por el Título Universitario en Administración Hotelera (con especialización en Gestión de Eventos o Gestión de Hoteles Resorts), de tres años y medio de duración, y el Diploma en Alta Dirección de Hotel, de tres años de duración. El Programa de Postgrado consta del referido a Dirección de Hotel y el de Gestión de Campos de Golf respectivamente, ambos de un año de duración. Más información en: http://www.lesroches.es/lesrochesmarbella/es/es-es/home/prog-academicos/index.cfm.</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cuatro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