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Sentai Consulting. Somos su departamento de importación y exportación. </w:t>
      </w:r>
    </w:p>
    <w:p>
      <w:pPr>
        <w:pStyle w:val="Ttulo2"/>
        <w:rPr>
          <w:color w:val="355269"/>
        </w:rPr>
      </w:pPr>
      <w:r>
        <w:rPr>
          <w:color w:val="355269"/>
        </w:rPr>
        <w:t>Disponemos de un servicio de asesoramiento para empresas que deseen explorar nuevos mercados internacionales en Europa y América Latina. 
Nuestros clientes son empresas que quieran exportar sus productos a nivel internacional.</w:t>
      </w:r>
    </w:p>
    <w:p>
      <w:pPr>
        <w:pStyle w:val="LOnormal"/>
        <w:rPr>
          <w:color w:val="355269"/>
        </w:rPr>
      </w:pPr>
      <w:r>
        <w:rPr>
          <w:color w:val="355269"/>
        </w:rPr>
      </w:r>
    </w:p>
    <w:p>
      <w:pPr>
        <w:pStyle w:val="LOnormal"/>
        <w:jc w:val="left"/>
        <w:rPr/>
      </w:pPr>
      <w:r>
        <w:rPr/>
        <w:t/>
        <w:br/>
        <w:t/>
        <w:br/>
        <w:t>A través de nuestra marca sentaiexport, ofrecemos un servicio de asesoramiento para empresas que quieran iniciarse en la expansión internacional o para empresas que ya estén exportando y quieran explorar nuevos paises en Europa y Ámerica Latina.</w:t>
        <w:br/>
        <w:t/>
        <w:br/>
        <w:t>Nuestra oferta, se compone de dos lineas de negocio muy diferenciadas.</w:t>
        <w:br/>
        <w:t/>
        <w:br/>
        <w:t>1. Asesoría en expansión internacional:</w:t>
        <w:br/>
        <w:t/>
        <w:br/>
        <w:t>Con este servicio, ayudamos y asesoramos a las empresas sobre la mejor forma de exportar sus productos al exterior, teniendo en cuenta todos los factores que influyen en la comercialización de su producto en los paises de destino.</w:t>
        <w:br/>
        <w:t/>
        <w:br/>
        <w:t>- Estrategia</w:t>
        <w:br/>
        <w:t/>
        <w:br/>
        <w:t>- Marketing, ventas y servicios</w:t>
        <w:br/>
        <w:t/>
        <w:br/>
        <w:t>- Legal</w:t>
        <w:br/>
        <w:t/>
        <w:br/>
        <w:t>2. Servicio de intermediación para Europa y América Latina:</w:t>
        <w:br/>
        <w:t/>
        <w:br/>
        <w:t>A través de este servicio, una vez realizado el check list previo de viabilidad, llegamos a aun acuerdo con la empresa para hacernos cargo de la comercialización de su producto por el tiempo pactado, evitando la empresa e este modo, realizar desembolsos iniciales.</w:t>
        <w:br/>
        <w:t/>
        <w:br/>
        <w:t>Este servicio, es la solución perfecta para la implantación de su empresa en el exterior y abrise hueco en el mercado a medio plazo.</w:t>
        <w:br/>
        <w:t/>
        <w:br/>
        <w:t>Nuestra profesionalidad, experiencia y rigor en la ejecución de nuestra labor consultiva, así como nuestro modelo de negocio, nos hace ser la primera consultora a nivel nacional, capaz de ofrecerle un servicio global en sus necesidades comerciales.</w:t>
        <w:br/>
        <w:t/>
        <w:br/>
        <w:t>Visite nuestra web para mas información o envienos un e-mail y contactaremos con usted para cualquier consulta.</w:t>
        <w:br/>
        <w:t/>
        <w:br/>
        <w:t>info@sentaiconsulting.com</w:t>
        <w:br/>
        <w:t/>
        <w:br/>
        <w:t>www.sentaiconsulting.com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46001, 28020, 08019, 41001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