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OTAI  Automatización industrial para líneas de ensacado y paletización</w:t>
      </w:r>
    </w:p>
    <w:p>
      <w:pPr>
        <w:pStyle w:val="Ttulo2"/>
        <w:rPr>
          <w:color w:val="355269"/>
        </w:rPr>
      </w:pPr>
      <w:r>
        <w:rPr>
          <w:color w:val="355269"/>
        </w:rPr>
        <w:t>Otai es una empresa de automatización industrial con màs de 20 años de trayectoria como proveedor de soluciones avanzadas para el pesaje, envasado y paletización de todo tipo de productos.</w:t>
      </w:r>
    </w:p>
    <w:p>
      <w:pPr>
        <w:pStyle w:val="LOnormal"/>
        <w:rPr>
          <w:color w:val="355269"/>
        </w:rPr>
      </w:pPr>
      <w:r>
        <w:rPr>
          <w:color w:val="355269"/>
        </w:rPr>
      </w:r>
    </w:p>
    <w:p>
      <w:pPr>
        <w:pStyle w:val="LOnormal"/>
        <w:jc w:val="left"/>
        <w:rPr/>
      </w:pPr>
      <w:r>
        <w:rPr/>
        <w:t/>
        <w:br/>
        <w:t/>
        <w:br/>
        <w:t>Otai es una empresa de automatización industrial con más de 20 años de trayectoria como proveedor de soluciones avanzadas para el pesaje, envasado y paletización de todo tipo de productos. La diversificación de su oferta y el diseño exclusivo de sus equipos les permite realizar proyectos personalizados según las necesidades y el presupuesto del cliente.</w:t>
        <w:br/>
        <w:t/>
        <w:br/>
        <w:t>En su catálogo podrá encontrar sistemas de ensacado manual, muy versátiles y fáciles de usar por parte del operario. La confección de cada proyecto incluye un estudio personalizado de las necesidades del cliente, así como de la rentabilidad del proyecto expresada en términos de ahorro de tiempo (mayor rentabilidad) en las operaciones de ensacado.</w:t>
        <w:br/>
        <w:t/>
        <w:br/>
        <w:t>De la misma manera, el equipo técnico de Otai está ampliamente formado para la confección de proyectos completamente automatizados, de tecnología y calidad contrastada, adaptable a las necesidades industriales más exigentes. Mediante sistemas robotizados, somos capaces de desarrollar aplicaciones que requieran potencia y precisión, para sectores tan diversos como la industria alimentaria, logística y picking, construcción, química, manipulados, entre muchos otros.</w:t>
        <w:br/>
        <w:t/>
        <w:br/>
        <w:t>Con los equipos Otai, la inversión aporta un importante valor añadido a sus procesos productivos, al quedar totalmente garantizada la alta durabilidad de la maquinaria y el uso de componentes tecnológicos de última generación con las mejores prestaciones del mercado.</w:t>
        <w:br/>
        <w:t/>
        <w:br/>
        <w:t>Además, Otai dispone de su propio Servicio de Asistencia Técnica, capaz de dar una solución rápida y eficiente ante cualquier incidencia en menos de 48 horas</w:t>
        <w:br/>
        <w:t/>
        <w:br/>
        <w:t>Obtenga más información acerca de nuestros equipos en www.otai.es</w:t>
        <w:br/>
        <w:t/>
        <w:br/>
        <w:t>OTAI S.L.</w:t>
        <w:br/>
        <w:t/>
        <w:br/>
        <w:t>P.I. González Chacón, Gonzalo Chacón 3</w:t>
        <w:br/>
        <w:t/>
        <w:br/>
        <w:t>28300 Aranjuez</w:t>
        <w:br/>
        <w:t/>
        <w:br/>
        <w:t>Madrid</w:t>
        <w:br/>
        <w:t/>
        <w:br/>
        <w:t>España</w:t>
        <w:br/>
        <w:t/>
        <w:br/>
        <w:t>Tlf 91 809 02 70</w:t>
        <w:br/>
        <w:t/>
        <w:br/>
        <w:t>Fax 91 875 49 08</w:t>
        <w:br/>
        <w:t/>
        <w:br/>
        <w:t>Para acceder a la sección video pulse aquí []</w:t>
        <w:br/>
        <w:t/>
        <w:br/>
        <w:t>Para acceder al catalogo pulse aquí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