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community4you tiene un nuevo socio de negocios en Latinoamérica</w:t>
      </w:r>
    </w:p>
    <w:p>
      <w:pPr>
        <w:pStyle w:val="Ttulo2"/>
        <w:rPr>
          <w:color w:val="355269"/>
        </w:rPr>
      </w:pPr>
      <w:r>
        <w:rPr>
          <w:color w:val="355269"/>
        </w:rPr>
        <w:t>ABC Latinoamérica es socio de negocios en el àrea de Gestión de Flotas de la empresa community4you GmbH</w:t>
      </w:r>
    </w:p>
    <w:p>
      <w:pPr>
        <w:pStyle w:val="LOnormal"/>
        <w:rPr>
          <w:color w:val="355269"/>
        </w:rPr>
      </w:pPr>
      <w:r>
        <w:rPr>
          <w:color w:val="355269"/>
        </w:rPr>
      </w:r>
    </w:p>
    <w:p>
      <w:pPr>
        <w:pStyle w:val="LOnormal"/>
        <w:jc w:val="left"/>
        <w:rPr/>
      </w:pPr>
      <w:r>
        <w:rPr/>
        <w:t/>
        <w:br/>
        <w:t/>
        <w:br/>
        <w:t>Para aprovechar el máximo potencial del creciente mercado latinoamericano, community4you GmbH ha firmado una asociación con una renombrada empresa argentina en uno de sus principales ramos de negocios: la gestión de flotas.</w:t>
        <w:br/>
        <w:t/>
        <w:br/>
        <w:t>La empresa ABC Latinoamérica actúa desde Buenos Aires para toda América Latina y se especializa en consultoría de automoción y servicios de asesoramiento, sobre todo, en la gestión de flotas. La amplia experiencia en esta área y la familiaridad con el mercado latinoamericano hace que la compañía sea un socio prometedor para la comercialización y distribución de comm.fleet, software de gestión de flota de community4you GmbH, además del soporte técnico local.</w:t>
        <w:br/>
        <w:t/>
        <w:br/>
        <w:t>El software comm.fleet está bien equipado para el mercado latinoamericano. Disponible en seis idiomas e incluye, entre otros, español y portugués. El software de gestión de flota posee la opción multimonedas y multi-impuesto, de modo que incluso las grandes empresas pueden gestionar sus flotas utilizando comm.fleet fácilmente y sin fronteras. A través de la arquitectura orientada a servicios se pueden implementar las interfaces necesarias de forma rápida y sencilla, por ejemplo, para las compañías petroleras locales, los sistemas de contabilidad y de peaje, además de garantizar una integración directa del software de gestión de flotas comm.fleet en los entornos de TI de las empresas latinoamericanas.</w:t>
        <w:br/>
        <w:t/>
        <w:br/>
        <w:t>Gracias a la sinergia que surge de esta manera  ABC Latinoamérica puede ofrecer a sus clientes una herramienta altamente profesional y completa para la gestión de flotas, la cual puede considerarse sin par dentro del Mercado latinoamericano y la empresa community4you GmbH amplía decididamente su presencia local  se ven los éxitos y los beneficios de ambas partes por igual a través de la prometedora cooperación.</w:t>
        <w:br/>
        <w:t/>
        <w:br/>
        <w:t>En la Argentina existen ya muchas solicitudes del software comm.fleet en sí, y también hay interés en términos de una completa externalización de la gestión de flotas, que es ofrecida por parte de ABC Latinoamérica. Algunos ejemplos de los clientes existentes son las empresas Chrysler y Acindar, con las cuales la mencionada consultora de flotas ya logró un asesoramiento amplio en Buenos Aires.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09120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