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TUCANO apuesta por los Tablets PC con una nueva propuesta </w:t></w:r></w:p><w:p><w:pPr><w:pStyle w:val="Ttulo2"/><w:rPr><w:color w:val="355269"/></w:rPr></w:pPr><w:r><w:rPr><w:color w:val="355269"/></w:rPr><w:t>El fabricante presenta Radice, para equipos de 7 y 10?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TUCANO, fabricante italiano de maletines, accesorios y periféricos para portátiles, acaba de presentar una nueva alternativa que viene a ampliar la gama de soluciones diseñadas para usuarios de Tablet PC.</w:t><w:br/><w:t></w:t><w:br/><w:t>En esta ocasión, se trata del modelo Radice, una funda que se presenta en dos tamaños -para equipos de 7 y de 10- y que da respuesta a las necesidades de protección de modelos como el Samsung GalaxyTab, Asus EEE Pad Transformer o BlackBerry Playbook, entre otros.</w:t><w:br/><w:t></w:t><w:br/><w:t>Radice ha sido diseñada teniendo en cuenta las especiales características de estos tablets, presentando interesantes características avanzadas de diseño y protección. De hecho, para asegurar el buen estado del equipo en todo momento, su principal material es el neopreno, que permite proteger el Tablet en caso de caídas y golpes. Además, su interior está forrado de un resistente material muy suave antiarañazos.</w:t><w:br/><w:t></w:t><w:br/><w:t>Para dotar de seguridad extra al tablet, Radice incluye una cremallera reversible de seguridad y un sistema de cintas elásticas internas anti-deslice para evitar que el equipo se mueva en el interior de la funda.</w:t><w:br/><w:t></w:t><w:br/><w:t>La versión de 7 está disponible en negro y la de 10 en gris y negro. Con la funda se incluye un paño de microfibra para limpiar la pantalla.</w:t><w:br/><w:t></w:t><w:br/><w:t>Para más información:</w:t><w:br/><w:t></w:t><w:br/><w:t>TUCANO España & Portugal</w:t><w:br/><w:t></w:t><w:br/><w:t>Tel.:91 134 15 95</w:t><w:br/><w:t></w:t><w:br/><w:t>www.tucano.es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