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McDonalds lanza en exclusiva su nueva aplicación Android en Samsung APPS </w:t>
      </w:r>
    </w:p>
    <w:p>
      <w:pPr>
        <w:pStyle w:val="Ttulo2"/>
        <w:rPr>
          <w:color w:val="355269"/>
        </w:rPr>
      </w:pPr>
      <w:r>
        <w:rPr>
          <w:color w:val="355269"/>
        </w:rPr>
        <w:t>McDonalds y la división Mobile Marketing de OMD han desarrollado esta aplicación para facilitar la búsqueda de restaurantes.
La aplicación permitirà filtrar resultados según las características, como disponibilidad de McAuto o PlayPlace.</w:t>
      </w:r>
    </w:p>
    <w:p>
      <w:pPr>
        <w:pStyle w:val="LOnormal"/>
        <w:rPr>
          <w:color w:val="355269"/>
        </w:rPr>
      </w:pPr>
      <w:r>
        <w:rPr>
          <w:color w:val="355269"/>
        </w:rPr>
      </w:r>
    </w:p>
    <w:p>
      <w:pPr>
        <w:pStyle w:val="LOnormal"/>
        <w:jc w:val="left"/>
        <w:rPr/>
      </w:pPr>
      <w:r>
        <w:rPr/>
        <w:t/>
        <w:br/>
        <w:t/>
        <w:br/>
        <w:t>McDonalds lanza una nueva aplicación móvil para sistemas operativos Android con el objetivo de facilitar la búsqueda de restaurantes. Con motivo del lanzamiento, ambas compañías, McDonalds y Samsung Electronics España, han llegado a un acuerdo a través del cual los smartphones de Samsung podrán disfrutar de la aplicación en primicia durante los primeros 15 días desde su lanzamiento, el 7 de septiembre.</w:t>
        <w:br/>
        <w:t/>
        <w:br/>
        <w:t>La aplicación desarrollada por McDonalds, de la mano de OMD, tiene como principal objetivo facilitar la búsqueda de restaurantes en un entorno completamente adaptado para los usuarios de smartphones. Los resultados se pueden visualizar de tres formas: mapas, realidad aumentada y una lista ordenada por cercanía. Además de estas funcionalidades existe la posibilidad de filtrar las búsquedas según el equipamiento de los restaurantes como Wi-Fi, McAuto, 24 horas o PlayPlace, entre otras.</w:t>
        <w:br/>
        <w:t/>
        <w:br/>
        <w:t>El número de terminales Android que hay en España superan actualmente el número de iPhones y esta tendencia irá aumentando como ya ha pasado en otros países como Estados Unidos. Por ello, en McDonalds nos adaptamos constantemente a los gustos y necesidades de nuestros clientes y sabemos la importancia que le conceden al mundo digital. Por este motivo, apostamos por iniciativas innovadoras como la geolocalización, una herramienta atractiva y útil que nos permite comunicarnos con ellos e informar sobre nuestros restaurantes así como sobre sus servicios, comenta Beatriz Faustino, directora de Marketing de McDonalds.</w:t>
        <w:br/>
        <w:t/>
        <w:br/>
        <w:t>Para Gonzalo Galván, director de la división de Mobile Marketing de OMD, desde hace tiempo sabemos que Android iba a crecer rápidamente pero nos encontramos con el problema de que el Android Market sigue siendo mucho más confuso para el usuario que otros STORES. Alternativas como Samsung APPS hacen que la relevancia de las aplicaciones de nuestros anunciantes aumente y el ecosistema sea mucho más amigable para el usuario final.</w:t>
        <w:br/>
        <w:t/>
        <w:br/>
        <w:t>Acerca de McDonalds </w:t>
        <w:br/>
        <w:t/>
        <w:br/>
        <w:t>McDonalds España cerró el año 2010 con una facturación de 851 millones de euros, lo que supone un aumento del 6,2% con respecto al año anterior. A cierre del año pasado, la compañía contaba con 414 restaurantes repartidos por toda la geografía nacional y una plantilla de cerca de 20.700 empleados.</w:t>
        <w:br/>
        <w:t/>
        <w:br/>
        <w:t>Acerca de OMD España:</w:t>
        <w:br/>
        <w:t/>
        <w:br/>
        <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 </w:t>
        <w:br/>
        <w:t/>
        <w:br/>
        <w:t>Investigación, integración digital, innovación creativa, elaboración de contenidos y sponsorización, análisis econométrico y modelización, sistemas integrales y eficaces de gestión de la información, así como soluciones de respuesta directa, son muchas de las capacidades que nos avalan.</w:t>
        <w:br/>
        <w:t/>
        <w:br/>
        <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OmnicomMediaGroup, uno de los grupos de comunicación más grandes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