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Cambios en los espacios de salud</w:t>
      </w:r>
    </w:p>
    <w:p>
      <w:pPr>
        <w:pStyle w:val="Ttulo2"/>
        <w:rPr>
          <w:color w:val="355269"/>
        </w:rPr>
      </w:pPr>
      <w:r>
        <w:rPr>
          <w:color w:val="355269"/>
        </w:rPr>
        <w:t>Mucho y variado se ha hablado de Espacio de Salud, desde que GHC Group lanzara la idea y el concepto hace ya algo màs de un año.</w:t>
      </w:r>
    </w:p>
    <w:p>
      <w:pPr>
        <w:pStyle w:val="LOnormal"/>
        <w:rPr>
          <w:color w:val="355269"/>
        </w:rPr>
      </w:pPr>
      <w:r>
        <w:rPr>
          <w:color w:val="355269"/>
        </w:rPr>
      </w:r>
    </w:p>
    <w:p>
      <w:pPr>
        <w:pStyle w:val="LOnormal"/>
        <w:jc w:val="left"/>
        <w:rPr/>
      </w:pPr>
      <w:r>
        <w:rPr/>
        <w:t/>
        <w:br/>
        <w:t/>
        <w:br/>
        <w:t>¿Saben quienes hablan realmente en qué consiste y qué es un Espacio de Salud? La realidad es que no, que las palabras vacías llenan discursos carentes de contenidos.</w:t>
        <w:br/>
        <w:t/>
        <w:br/>
        <w:t>¿Quiere realmente saber y conocer que es un verdadero Espacio de Salud? Dedique 5 minutos de su tiempo a leer este interesante Concep On!! , y descubra realmente el significado de 3 palabras que enmarcan mucho contenido y un gran trabajo y esfuerzo de todo nuestro equipo.</w:t>
        <w:br/>
        <w:t/>
        <w:br/>
        <w:t>Este nuevo concepto de farmacia diseñado por Concep, Farmacia Parque Rioja ubicada en Logroño, se enmarca dentro de lo que denominamos Espacio de Salud. Donde el cliente es el protagonista de una nueva experiencia de compra que supera el concepto clásico de Farmacia, al generar espacios que permiten al farmacéutico incorporar una extensa cartera de servicios a su oferta comercial.</w:t>
        <w:br/>
        <w:t/>
        <w:br/>
        <w:t>¿QUÉ ES UN ESPACIO DE SALUD?</w:t>
        <w:br/>
        <w:t/>
        <w:br/>
        <w:t>Un Espacio de Salud es el lugar físico, donde el farmacéutico ejerce como especialista del medicamento y profesional sanitario, proporcionando a sus pacientes/clientes productos farmacéuticos y servicios de prevención, que contribuyen a mejorar su salud y su bienestar, incrementando así su calidad de vida y la de la sociedad en general.</w:t>
        <w:br/>
        <w:t/>
        <w:br/>
        <w:t>Un Espacio de Salud está compuesto por los siguientes 4 elementos, perfectamente combinados:</w:t>
        <w:br/>
        <w:t/>
        <w:br/>
        <w:t>1. El Farmacéutico:</w:t>
        <w:br/>
        <w:t/>
        <w:br/>
        <w:t>- Profesionalmente reconocido.</w:t>
        <w:br/>
        <w:t/>
        <w:br/>
        <w:t>- Lidera a otros profesionales sanitarios.</w:t>
        <w:br/>
        <w:t/>
        <w:br/>
        <w:t>- Integrado en el sistema público de salud.</w:t>
        <w:br/>
        <w:t/>
        <w:br/>
        <w:t>- Proactivo y enamorado de su profesión.</w:t>
        <w:br/>
        <w:t/>
        <w:br/>
        <w:t>- En continua formación</w:t>
        <w:br/>
        <w:t/>
        <w:br/>
        <w:t>2. El Equipo:</w:t>
        <w:br/>
        <w:t/>
        <w:br/>
        <w:t>- Motivado y alineado con la misión.</w:t>
        <w:br/>
        <w:t/>
        <w:br/>
        <w:t>- Convierte pacientes en clientes</w:t>
        <w:br/>
        <w:t/>
        <w:br/>
        <w:t>- Tiene las competencias necesarias y está en constante formación</w:t>
        <w:br/>
        <w:t/>
        <w:br/>
        <w:t>- Tiene clara orientación al paciente/cliente.</w:t>
        <w:br/>
        <w:t/>
        <w:br/>
        <w:t>3. El Espacio y el Negocio:</w:t>
        <w:br/>
        <w:t/>
        <w:br/>
        <w:t>- Imagen de establecimiento sanitario/comercial del siglo XXI</w:t>
        <w:br/>
        <w:t/>
        <w:br/>
        <w:t>- Gestión Óptima</w:t>
        <w:br/>
        <w:t/>
        <w:br/>
        <w:t>- Integrada en su comunidad.</w:t>
        <w:br/>
        <w:t/>
        <w:br/>
        <w:t>- Mix de beneficio equilibrado.</w:t>
        <w:br/>
        <w:t/>
        <w:br/>
        <w:t>- Concurre y compite.</w:t>
        <w:br/>
        <w:t/>
        <w:br/>
        <w:t>4. El Producto y el Mercado</w:t>
        <w:br/>
        <w:t/>
        <w:br/>
        <w:t>- Su mercado es la Salud y el bienestar.</w:t>
        <w:br/>
        <w:t/>
        <w:br/>
        <w:t>- Ofrece productos farmacéuticos y servicios de prevención y/o de bienestar.</w:t>
        <w:br/>
        <w:t/>
        <w:br/>
        <w:t>- Su target son pacientes y clientes.</w:t>
        <w:br/>
        <w:t/>
        <w:br/>
        <w:t>- Conoce y sirve a las necesidades de su comunidad</w:t>
        <w:br/>
        <w:t/>
        <w:br/>
        <w:t>LA CONSULTA SALUDABLE, UN NUEVO CONCEPTO</w:t>
        <w:br/>
        <w:t/>
        <w:br/>
        <w:t>La Consulta Saludable es un espacio habilitado dentro de la oficina de farmacia, destinado a la prestación de servicios de prevención de la enfermedad y promoción de la salud a los ciudadanos.</w:t>
        <w:br/>
        <w:t/>
        <w:br/>
        <w:t>Características de la Consulta Saludable:</w:t>
        <w:br/>
        <w:t/>
        <w:br/>
        <w:t>- Liderado por el farmacéutico titular.</w:t>
        <w:br/>
        <w:t/>
        <w:br/>
        <w:t>- Espacio físico que garantice la confidencialidad e intimidad con el paciente/cliente.</w:t>
        <w:br/>
        <w:t/>
        <w:br/>
        <w:t>- Convenientemente equipado.</w:t>
        <w:br/>
        <w:t/>
        <w:br/>
        <w:t>- Cartera de servicios adaptada al entorno.</w:t>
        <w:br/>
        <w:t/>
        <w:br/>
        <w:t>- Metodología de trabajo recogida en Protocolos Técnicos, desarrollados y avalados por nuestra Dirección Técnica (Médico-Farmacéutica)</w:t>
        <w:br/>
        <w:t/>
        <w:br/>
        <w:t>Seguimiento de la calidad del servicio mediante indicadores de resultados.</w:t>
        <w:br/>
        <w:t/>
        <w:br/>
        <w:t>Cartera de servicios:</w:t>
        <w:br/>
        <w:t/>
        <w:br/>
        <w:t>1. Consulta Dietética y Nutrición.</w:t>
        <w:br/>
        <w:t/>
        <w:br/>
        <w:t>2. Deshabituación Tabáquica.</w:t>
        <w:br/>
        <w:t/>
        <w:br/>
        <w:t>3. Dermoconsulta.</w:t>
        <w:br/>
        <w:t/>
        <w:br/>
        <w:t>4. Detección Precoz Diabetes.</w:t>
        <w:br/>
        <w:t/>
        <w:br/>
        <w:t>5. Evaluación Riesgo Cardiovascular.</w:t>
        <w:br/>
        <w:t/>
        <w:br/>
        <w:t>6. Detección Precoz de la Osteoporosis.</w:t>
        <w:br/>
        <w:t/>
        <w:br/>
        <w:t>7. Determinación Indicadores Bioquímicos (glucosa, colesterol, triglicéridos y ácido úrico).</w:t>
        <w:br/>
        <w:t/>
        <w:br/>
        <w:t>8. Test de Intolerancia Alimentaria.</w:t>
        <w:br/>
        <w:t/>
        <w:br/>
        <w:t>9. Valoración Alteración Prostática (PSA)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