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¡¡¡Conquista Online Està Libre de Bot Ya!!!</w:t>
      </w:r>
    </w:p>
    <w:p>
      <w:pPr>
        <w:pStyle w:val="Ttulo2"/>
        <w:rPr>
          <w:color w:val="355269"/>
        </w:rPr>
      </w:pPr>
      <w:r>
        <w:rPr>
          <w:color w:val="355269"/>
        </w:rPr>
        <w:t>¡¡¡Conquista Online Està Libre de Bot Ya!!!</w:t>
      </w:r>
    </w:p>
    <w:p>
      <w:pPr>
        <w:pStyle w:val="LOnormal"/>
        <w:rPr>
          <w:color w:val="355269"/>
        </w:rPr>
      </w:pPr>
      <w:r>
        <w:rPr>
          <w:color w:val="355269"/>
        </w:rPr>
      </w:r>
    </w:p>
    <w:p>
      <w:pPr>
        <w:pStyle w:val="LOnormal"/>
        <w:jc w:val="left"/>
        <w:rPr/>
      </w:pPr>
      <w:r>
        <w:rPr/>
        <w:t/>
        <w:br/>
        <w:t/>
        <w:br/>
        <w:t>Conquista Online es un juego MMORPG gratis de reputación mundial. Tiene 8 ediciones de idiomas y millones de jugadores procedentes de todas partes del mundo.</w:t>
        <w:br/>
        <w:t/>
        <w:br/>
        <w:t>El problema de bot siempre ha sido una imperfección de este juego maravilloso, sobre todo, en su edición de idioma español, Conquista Online. Antes la situación de uso de bot era muy severa en Conquista Online. Muchos jugadores quejaban sobre esos bots que no les dejaban subir de nivel ni hacer PK justo y unos se retiraban por este motivo.</w:t>
        <w:br/>
        <w:t/>
        <w:br/>
        <w:t>Ahora TQ Digital estamos muy orgullosos de anunciar que hemos logrado eliminar el bot de Conquista Online desde la actualización 29 de agosto. Ahora tenemos un Conquista Online limpio y justo, totalmente libre de bot. Ahora sí que se puede disfrutar de un juego encantador, subiendo de nivel en paz y peleando sin programas ilegales de auxilio.</w:t>
        <w:br/>
        <w:t/>
        <w:br/>
        <w:t>Invitamos con toda sinceridad a los veteranos que vuelvan a nuestro juego, así como a los jugadores nuevos, ya que ahora es un Conquista Online libre de bot.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350003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