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Addendia Outsourcing presenta su nueva sede en Linares</w:t>
      </w:r>
    </w:p>
    <w:p>
      <w:pPr>
        <w:pStyle w:val="Ttulo2"/>
        <w:rPr>
          <w:color w:val="355269"/>
        </w:rPr>
      </w:pPr>
      <w:r>
        <w:rPr>
          <w:color w:val="355269"/>
        </w:rPr>
        <w:t>Addendia Outsourcing presenta su nueva sede en el Parque Empresarial Santana de la ciudad de Linares. El acto tendrà lugar el próximo martes 17 de mayo en el ayuntamiento de Linares.</w:t>
      </w:r>
    </w:p>
    <w:p>
      <w:pPr>
        <w:pStyle w:val="LOnormal"/>
        <w:rPr>
          <w:color w:val="355269"/>
        </w:rPr>
      </w:pPr>
      <w:r>
        <w:rPr>
          <w:color w:val="355269"/>
        </w:rPr>
      </w:r>
    </w:p>
    <w:p>
      <w:pPr>
        <w:pStyle w:val="LOnormal"/>
        <w:jc w:val="left"/>
        <w:rPr/>
      </w:pPr>
      <w:r>
        <w:rPr/>
        <w:t>					</w:t>
        <w:br/>
        <w:t/>
        <w:br/>
        <w:t>Addendia Outsourcing, empresa especializada en servicios de Outsourcing tanto para entidades públicas como privadas, continua su proceso de expansión realizando una apuesta decidida con la implantación de una nueva sede en el Parque Empresarial Santana de la ciudad de Linares.</w:t>
        <w:br/>
        <w:t/>
        <w:br/>
        <w:t>El proyecto de implantación de las nuevas oficinas en Linares tendrá distintas fases. En Junio comenzarán las obras de acondicionamiento de las instalaciones, una extensión de 350 metros cuadrados que estarán disponibles en el máximo de 3 meses. En el mes de julio comenzarán los procesos de selección y a largo del mes de septiembre se instalará un servicio de contac center/bpo.</w:t>
        <w:br/>
        <w:t/>
        <w:br/>
        <w:t>Entre los objetivos se contempla la creación de 70 puestos de contac-center/bpo que podrían generar un total de 140 empleos antes de final del año 2011. Suponiendo un clara apuesta por el empleo de calidad y local que estamos seguros va a crecer de forma exponencial en los próximos años. Addendia Outsourcing está preparada para asumir estos retos y crecer de forma alineada con nuestros clientes.</w:t>
        <w:br/>
        <w:t/>
        <w:br/>
        <w:t>http://www.addendia.es/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41110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2011-05-17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