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DKN Technology pondrà en forma a los concursantes de Gran Hermano</w:t>
      </w:r>
    </w:p>
    <w:p>
      <w:pPr>
        <w:pStyle w:val="Ttulo2"/>
        <w:rPr>
          <w:color w:val="355269"/>
        </w:rPr>
      </w:pPr>
      <w:r>
        <w:rPr>
          <w:color w:val="355269"/>
        </w:rPr>
        <w:t>La filial de la firma belga en España, DKN Ibérica, ha sido seleccionada por el programa para proveer de màquinas de fitness la casa del Reality.</w:t>
      </w:r>
    </w:p>
    <w:p>
      <w:pPr>
        <w:pStyle w:val="LOnormal"/>
        <w:rPr>
          <w:color w:val="355269"/>
        </w:rPr>
      </w:pPr>
      <w:r>
        <w:rPr>
          <w:color w:val="355269"/>
        </w:rPr>
      </w:r>
    </w:p>
    <w:p>
      <w:pPr>
        <w:pStyle w:val="LOnormal"/>
        <w:jc w:val="left"/>
        <w:rPr/>
      </w:pPr>
      <w:r>
        <w:rPr/>
        <w:t/>
        <w:br/>
        <w:t/>
        <w:br/>
        <w:t>DKN Technology se confirma de nuevo como una de las firmas más reconocidas en el sector de las máquinas de gimnasio, a nivel nacional e internacional, tras hacerse pública su selección para participar en Gran Hermano 12. </w:t>
        <w:br/>
        <w:t/>
        <w:br/>
        <w:t>La empresa de fitness será la responsable de facilitar el mantenimiento físico de los 20 concursantes de un Reality pionero en España, que este año están divididos en dos casas de Guadalix de la Sierra. Para propiciar el estado saludable de los participantes, los responsables del programa han incorporado tres máquinas de gimnasio que se incluyen en el extenso catálogo deportivo de DKN Technology.</w:t>
        <w:br/>
        <w:t/>
        <w:br/>
        <w:t>La firma ha vuelto a aceptar el reto de formar parte de la última apuesta de la productora de programas como Súper Modelo o Gran Hermano, y debe su elección a la fiabilidad de sus productos para el uso diario y en un espacio audiovisual emitido en directo. </w:t>
        <w:br/>
        <w:t/>
        <w:br/>
        <w:t>El programa prefirió decantarse por una apuesta segura en máquinas de gimnasio para que lo único imprevisible sea la actuación de los concursantes, explican fuentes próximas a DKN Technology.</w:t>
        <w:br/>
        <w:t/>
        <w:br/>
        <w:t>Durante los meses que dure el concurso, los jóvenes podrán utilizar las multiestación Studio 8000, las bicicletas de spinning X-RUN y los remos R-200 de DNK.</w:t>
        <w:br/>
        <w:t/>
        <w:br/>
        <w:t>Nuestras máquinas proporcionan un impacto mucho menor en las articulaciones y ligamentos, por lo que el riesgo de lesión disminuye. De hecho, están adaptadas a personas con problemas articulatorios, declaran desde la filial española.</w:t>
        <w:br/>
        <w:t/>
        <w:br/>
        <w:t>La empresa se ha convertido en un agente imprescindible en el sector, donde participan activamente. Prueba de ello es su presencia en cuatro ferias especializadas en este último trimestre.</w:t>
        <w:br/>
        <w:t/>
        <w:br/>
        <w:t>Deporte Indoor: bicicletas de spinning, Cintas de Correr y mucho más</w:t>
        <w:br/>
        <w:t/>
        <w:br/>
        <w:t>DKN Ibérica es distribuidor oficial de las máquinas de gimnasio DKN en España y está especializada en ejercicios Indoor. Entre sus productos para aficionados y deportistas de élite destacan los bancos de abdominales, las cintas de correr, las bicicletas de spinning y elípticas, los remos, las bicicletas clubline y otros accesorios orientados a una rutina deportiva en el hogar.</w:t>
        <w:br/>
        <w:t/>
        <w:br/>
        <w:t>Probablemente nuestras máquinas de gimnasio son las más asequibles del mercado en la actualidad, ya que no sólo representan una opción interesante para productoras de televisión, sino sobre todo para los espectadores, que podrán adquirirlas en grandes superficies y centros deportivos especializados, concluyen en DKN Technology.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